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1382"/>
        </w:tabs>
        <w:autoSpaceDE w:val="0"/>
        <w:autoSpaceDN w:val="0"/>
        <w:adjustRightInd w:val="0"/>
        <w:jc w:val="center"/>
      </w:pPr>
      <w:r>
        <w:rPr>
          <w:rFonts w:hint="default"/>
          <w:b/>
          <w:bCs/>
          <w:lang w:val="en-US"/>
        </w:rPr>
        <w:object>
          <v:shape id="_x0000_i1027" o:spt="75" type="#_x0000_t75" style="height:630.75pt;width:446.2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FoxitReader.Document" ShapeID="_x0000_i1027" DrawAspect="Content" ObjectID="_1468075725" r:id="rId5">
            <o:LockedField>false</o:LockedField>
          </o:OLEObject>
        </w:objec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object>
          <v:shape id="_x0000_i1030" o:spt="75" type="#_x0000_t75" style="height:514.25pt;width:697.7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FoxitReader.Document" ShapeID="_x0000_i1030" DrawAspect="Content" ObjectID="_1468075726" r:id="rId7">
            <o:LockedField>false</o:LockedField>
          </o:OLEObject>
        </w:objec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b/>
          <w:bCs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b/>
          <w:bCs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</w:pPr>
      <w:r>
        <w:rPr>
          <w:b/>
          <w:bCs/>
        </w:rPr>
        <w:t>ЧАСТЬ 1.</w:t>
      </w:r>
      <w:r>
        <w:t xml:space="preserve"> 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</w:pPr>
      <w:r>
        <w:t>Сведения об оказываемых муниципальных услугах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1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дошкольного 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 в возрасте до 7 лет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735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993"/>
        <w:gridCol w:w="1275"/>
        <w:gridCol w:w="1134"/>
        <w:gridCol w:w="1418"/>
        <w:gridCol w:w="709"/>
        <w:gridCol w:w="5528"/>
        <w:gridCol w:w="567"/>
        <w:gridCol w:w="709"/>
        <w:gridCol w:w="708"/>
        <w:gridCol w:w="709"/>
        <w:gridCol w:w="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127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6804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126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Возраст обучающихся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552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552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276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rPr>
                <w:lang w:eastAsia="en-US"/>
              </w:rPr>
              <w:t>801011О.99.0.БВ24ДН82000</w:t>
            </w:r>
          </w:p>
        </w:tc>
        <w:tc>
          <w:tcPr>
            <w:tcW w:w="993" w:type="dxa"/>
            <w:vMerge w:val="restart"/>
            <w:tcBorders>
              <w:top w:val="nil"/>
            </w:tcBorders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5" w:type="dxa"/>
            <w:vMerge w:val="restart"/>
            <w:tcBorders>
              <w:top w:val="nil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От 5 до 7 лет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restart"/>
            <w:tcBorders>
              <w:top w:val="nil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5528" w:type="dxa"/>
            <w:tcBorders>
              <w:bottom w:val="single" w:color="auto" w:sz="4" w:space="0"/>
            </w:tcBorders>
          </w:tcPr>
          <w:p>
            <w:r>
              <w:t>Количество воспитанников на одного педагогического работника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792 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r>
              <w:t>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r>
              <w:t>1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276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jc w:val="center"/>
            </w:pPr>
          </w:p>
        </w:tc>
        <w:tc>
          <w:tcPr>
            <w:tcW w:w="5528" w:type="dxa"/>
            <w:tcBorders>
              <w:top w:val="single" w:color="auto" w:sz="4" w:space="0"/>
            </w:tcBorders>
          </w:tcPr>
          <w:p>
            <w:r>
              <w:t xml:space="preserve">Доля педагогических работников, имеющих  высшее или средне – специальное дошкольное педагогическое образование к общей численности педагогических работников 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8" w:type="dxa"/>
            <w:tcBorders>
              <w:top w:val="single" w:color="auto" w:sz="4" w:space="0"/>
            </w:tcBorders>
          </w:tcPr>
          <w:p>
            <w:r>
              <w:t>70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r>
              <w:t>100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76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tcBorders>
              <w:bottom w:val="single" w:color="auto" w:sz="4" w:space="0"/>
            </w:tcBorders>
          </w:tcPr>
          <w:p>
            <w:r>
              <w:t xml:space="preserve">Доля педагогических работников, прошедших различные формы повышения квалификации, подготовки и переподготовки в течение года в общей численности педагогических работников дошкольных образовательных организаций  (не реже 1 раза в 3 года) 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r>
              <w:t>70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76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  <w:tcBorders>
              <w:top w:val="single" w:color="auto" w:sz="4" w:space="0"/>
            </w:tcBorders>
          </w:tcPr>
          <w:p>
            <w:r>
              <w:t>Количество проведенных детских праздников ( для воспитанников или с участием  воспитанников) в отчетный период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708" w:type="dxa"/>
            <w:tcBorders>
              <w:top w:val="single" w:color="auto" w:sz="4" w:space="0"/>
            </w:tcBorders>
          </w:tcPr>
          <w:p>
            <w:r>
              <w:t>Не менее</w:t>
            </w:r>
          </w:p>
          <w:p>
            <w:r>
              <w:t>10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r>
              <w:t>Не менее 10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r>
              <w:t>Не менее 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276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93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</w:tcPr>
          <w:p>
            <w:r>
              <w:t>Процент посещаемости детей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>
            <w:r>
              <w:t>-</w:t>
            </w:r>
          </w:p>
        </w:tc>
        <w:tc>
          <w:tcPr>
            <w:tcW w:w="709" w:type="dxa"/>
          </w:tcPr>
          <w:p>
            <w:r>
              <w:t>100</w:t>
            </w:r>
          </w:p>
        </w:tc>
        <w:tc>
          <w:tcPr>
            <w:tcW w:w="709" w:type="dxa"/>
          </w:tcPr>
          <w:p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276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134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>
            <w:pPr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8" w:type="dxa"/>
          </w:tcPr>
          <w:p>
            <w:r>
              <w:t>Процент потребителей родителей (законных представителей), воспитанников, удовлетворенных качеством и доступностью услуги ( на основе  опроса или анкетирования  потребителей услуги)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>
            <w:r>
              <w:t>90</w:t>
            </w:r>
          </w:p>
        </w:tc>
        <w:tc>
          <w:tcPr>
            <w:tcW w:w="709" w:type="dxa"/>
          </w:tcPr>
          <w:p>
            <w:r>
              <w:t>90</w:t>
            </w:r>
          </w:p>
        </w:tc>
        <w:tc>
          <w:tcPr>
            <w:tcW w:w="709" w:type="dxa"/>
          </w:tcPr>
          <w:p>
            <w:r>
              <w:t>90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</w:pPr>
    </w:p>
    <w:p>
      <w:pPr>
        <w:autoSpaceDE w:val="0"/>
        <w:autoSpaceDN w:val="0"/>
        <w:adjustRightInd w:val="0"/>
        <w:ind w:left="709" w:firstLine="567"/>
      </w:pPr>
      <w:r>
        <w:t>3.2. Показатели, характеризующие объем муниципальной услуги:</w:t>
      </w:r>
    </w:p>
    <w:tbl>
      <w:tblPr>
        <w:tblStyle w:val="3"/>
        <w:tblW w:w="15843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215"/>
        <w:gridCol w:w="6"/>
        <w:gridCol w:w="1223"/>
        <w:gridCol w:w="1215"/>
        <w:gridCol w:w="7"/>
        <w:gridCol w:w="1224"/>
        <w:gridCol w:w="1222"/>
        <w:gridCol w:w="1333"/>
        <w:gridCol w:w="954"/>
        <w:gridCol w:w="668"/>
        <w:gridCol w:w="1054"/>
        <w:gridCol w:w="909"/>
        <w:gridCol w:w="915"/>
        <w:gridCol w:w="1094"/>
        <w:gridCol w:w="909"/>
        <w:gridCol w:w="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6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833" w:type="dxa"/>
            <w:gridSpan w:val="3"/>
            <w:tcBorders>
              <w:top w:val="single" w:color="auto" w:sz="4" w:space="0"/>
              <w:bottom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0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830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22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Возраст обучающихся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122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3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66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30" w:type="dxa"/>
            <w:vMerge w:val="continue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21" w:type="dxa"/>
            <w:gridSpan w:val="2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2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66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3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lang w:eastAsia="en-US"/>
              </w:rPr>
              <w:t>801011О.99.0.БВ24ДН82000</w:t>
            </w: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r>
              <w:t>Не указано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От 5 до 7</w:t>
            </w:r>
            <w:r>
              <w:rPr>
                <w:color w:val="FF0000"/>
              </w:rPr>
              <w:t xml:space="preserve"> </w:t>
            </w:r>
            <w:r>
              <w:t>лет</w:t>
            </w: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5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66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3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" w:hRule="atLeast"/>
        </w:trPr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ind w:left="1276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7654"/>
        <w:gridCol w:w="42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42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2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</w:t>
            </w:r>
          </w:p>
        </w:tc>
        <w:tc>
          <w:tcPr>
            <w:tcW w:w="42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42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  <w:rPr>
          <w:u w:val="single"/>
        </w:rPr>
      </w:pPr>
      <w:r>
        <w:t xml:space="preserve">                                                                                          </w:t>
      </w:r>
      <w:r>
        <w:rPr>
          <w:u w:val="single"/>
        </w:rPr>
        <w:t>РАЗДЕЛ 2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начального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877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1581"/>
        <w:gridCol w:w="829"/>
        <w:gridCol w:w="1275"/>
        <w:gridCol w:w="709"/>
        <w:gridCol w:w="6095"/>
        <w:gridCol w:w="567"/>
        <w:gridCol w:w="567"/>
        <w:gridCol w:w="709"/>
        <w:gridCol w:w="709"/>
        <w:gridCol w:w="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13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7229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127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</w:tc>
        <w:tc>
          <w:tcPr>
            <w:tcW w:w="70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609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58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2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09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13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801012О.99.0.БА81АЭ92001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restart"/>
          </w:tcPr>
          <w:p>
            <w:pPr>
              <w:autoSpaceDE w:val="0"/>
              <w:autoSpaceDN w:val="0"/>
              <w:adjustRightInd w:val="0"/>
            </w:pPr>
            <w:r>
              <w:t>Обучающиеся за исключением обучающихся с ограниченными возможностями здоровья и детей-инвалидов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restart"/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начального общего образования по завершении  начального образования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 xml:space="preserve"> 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 ФГОС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90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 90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113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2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9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886"/>
        <w:gridCol w:w="2410"/>
        <w:gridCol w:w="850"/>
        <w:gridCol w:w="1276"/>
        <w:gridCol w:w="992"/>
        <w:gridCol w:w="1276"/>
        <w:gridCol w:w="853"/>
        <w:gridCol w:w="524"/>
        <w:gridCol w:w="1054"/>
        <w:gridCol w:w="909"/>
        <w:gridCol w:w="915"/>
        <w:gridCol w:w="1094"/>
        <w:gridCol w:w="909"/>
        <w:gridCol w:w="9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6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46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65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6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46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377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0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09" w:type="dxa"/>
            <w:vMerge w:val="restart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2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8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241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7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8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86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410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8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801012О.99.0.БА81АЭ92001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86" w:type="dxa"/>
            <w:tcBorders>
              <w:right w:val="single" w:color="auto" w:sz="4" w:space="0"/>
            </w:tcBorders>
          </w:tcPr>
          <w:p>
            <w:r>
              <w:t>Не указано</w:t>
            </w:r>
          </w:p>
        </w:tc>
        <w:tc>
          <w:tcPr>
            <w:tcW w:w="2410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Обучающиеся за исключением обучающихся с ограниченными возможностями здоровья и детей-инвалидов</w:t>
            </w:r>
          </w:p>
        </w:tc>
        <w:tc>
          <w:tcPr>
            <w:tcW w:w="850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</w:tc>
        <w:tc>
          <w:tcPr>
            <w:tcW w:w="1276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Очная</w:t>
            </w:r>
          </w:p>
        </w:tc>
        <w:tc>
          <w:tcPr>
            <w:tcW w:w="99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3" w:type="dxa"/>
          </w:tcPr>
          <w:p>
            <w:pPr>
              <w:autoSpaceDE w:val="0"/>
              <w:autoSpaceDN w:val="0"/>
              <w:adjustRightInd w:val="0"/>
            </w:pPr>
            <w:r>
              <w:t>чел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909" w:type="dxa"/>
          </w:tcPr>
          <w:p>
            <w:r>
              <w:t>6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ind w:left="1276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7654"/>
        <w:gridCol w:w="4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 оценка качества оказания муниципальной услуги, отчёт о выполнении муниципальной услуги,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3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начального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2 .Категория потребителей муниципальной услуги   </w:t>
      </w: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169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297"/>
        <w:gridCol w:w="1134"/>
        <w:gridCol w:w="1134"/>
        <w:gridCol w:w="1417"/>
        <w:gridCol w:w="1134"/>
        <w:gridCol w:w="4111"/>
        <w:gridCol w:w="709"/>
        <w:gridCol w:w="709"/>
        <w:gridCol w:w="992"/>
        <w:gridCol w:w="850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3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565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551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529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65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51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6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11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9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3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801012О.99.0.БА81АА24001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restart"/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Обучающиеся с ограниченными возможностями здоровья (ОВЗ)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начального общего образования по завершении  начального образования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 ФГОС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9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134"/>
        <w:gridCol w:w="1418"/>
        <w:gridCol w:w="850"/>
        <w:gridCol w:w="1276"/>
        <w:gridCol w:w="992"/>
        <w:gridCol w:w="992"/>
        <w:gridCol w:w="993"/>
        <w:gridCol w:w="1093"/>
        <w:gridCol w:w="891"/>
        <w:gridCol w:w="1072"/>
        <w:gridCol w:w="915"/>
        <w:gridCol w:w="1273"/>
        <w:gridCol w:w="851"/>
        <w:gridCol w:w="7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38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30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  <w:tcBorders>
              <w:top w:val="single" w:color="auto" w:sz="4" w:space="0"/>
              <w:bottom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38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208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89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107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27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88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2027год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38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08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9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7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88" w:type="dxa"/>
            <w:vMerge w:val="continue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38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10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89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7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88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0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07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27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8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38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801012О.99.0.БА81АА24001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r>
              <w:t>Адаптированная образовательная программа</w:t>
            </w:r>
          </w:p>
        </w:tc>
        <w:tc>
          <w:tcPr>
            <w:tcW w:w="1418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Обучающиеся с ограниченными возможностями здоровья (ОВЗ)</w:t>
            </w:r>
          </w:p>
        </w:tc>
        <w:tc>
          <w:tcPr>
            <w:tcW w:w="850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6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99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10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891" w:type="dxa"/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72" w:type="dxa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88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7513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5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5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Информационные стенды</w:t>
            </w:r>
          </w:p>
        </w:tc>
        <w:tc>
          <w:tcPr>
            <w:tcW w:w="75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5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 оценка качества оказания муниципальной услуги, отчёт о выполнении муниципальной услуги,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lang w:val="en-US"/>
        </w:rPr>
      </w:pPr>
      <w:r>
        <w:rPr>
          <w:u w:val="single"/>
        </w:rPr>
        <w:t>РАЗДЕЛ 4</w:t>
      </w:r>
    </w:p>
    <w:p>
      <w:pPr>
        <w:tabs>
          <w:tab w:val="left" w:pos="11382"/>
        </w:tabs>
        <w:autoSpaceDE w:val="0"/>
        <w:autoSpaceDN w:val="0"/>
        <w:adjustRightInd w:val="0"/>
        <w:rPr>
          <w:u w:val="single"/>
        </w:rPr>
      </w:pP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начального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593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275"/>
        <w:gridCol w:w="1276"/>
        <w:gridCol w:w="1985"/>
        <w:gridCol w:w="1701"/>
        <w:gridCol w:w="870"/>
        <w:gridCol w:w="3420"/>
        <w:gridCol w:w="529"/>
        <w:gridCol w:w="709"/>
        <w:gridCol w:w="850"/>
        <w:gridCol w:w="993"/>
        <w:gridCol w:w="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9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571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465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36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71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7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342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70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2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2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93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801012О.99.0.БА81АБ44001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  <w:tcBorders>
              <w:top w:val="single" w:color="auto" w:sz="4" w:space="0"/>
            </w:tcBorders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  <w:tcBorders>
              <w:top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restart"/>
            <w:tcBorders>
              <w:top w:val="single" w:color="auto" w:sz="4" w:space="0"/>
            </w:tcBorders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Обучающиеся по состоянию здоровья на дому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701" w:type="dxa"/>
            <w:vMerge w:val="restart"/>
            <w:tcBorders>
              <w:top w:val="single" w:color="auto" w:sz="4" w:space="0"/>
            </w:tcBorders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42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начального общего образования по завершении  начального образования</w:t>
            </w:r>
          </w:p>
        </w:tc>
        <w:tc>
          <w:tcPr>
            <w:tcW w:w="52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vMerge w:val="continue"/>
          </w:tcPr>
          <w:p>
            <w:pPr>
              <w:jc w:val="center"/>
            </w:pPr>
          </w:p>
        </w:tc>
        <w:tc>
          <w:tcPr>
            <w:tcW w:w="342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52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3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 ФГОС</w:t>
            </w:r>
          </w:p>
        </w:tc>
        <w:tc>
          <w:tcPr>
            <w:tcW w:w="52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52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993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1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0" w:type="dxa"/>
            <w:tcBorders>
              <w:top w:val="nil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2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</w:pPr>
      <w:r>
        <w:t>3.2. Показатели, характеризующие объем муниципальной услуги:</w:t>
      </w:r>
    </w:p>
    <w:tbl>
      <w:tblPr>
        <w:tblStyle w:val="3"/>
        <w:tblW w:w="16797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038"/>
        <w:gridCol w:w="6"/>
        <w:gridCol w:w="1223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846"/>
        <w:gridCol w:w="992"/>
        <w:gridCol w:w="1040"/>
        <w:gridCol w:w="9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9" w:type="dxa"/>
          <w:trHeight w:val="374" w:hRule="atLeast"/>
        </w:trPr>
        <w:tc>
          <w:tcPr>
            <w:tcW w:w="124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89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89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846" w:type="dxa"/>
            <w:vMerge w:val="restart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92" w:type="dxa"/>
            <w:vMerge w:val="restart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2026год (1-й год планового периода)</w:t>
            </w:r>
          </w:p>
        </w:tc>
        <w:tc>
          <w:tcPr>
            <w:tcW w:w="1040" w:type="dxa"/>
            <w:vMerge w:val="restart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 (2-й год планового периода)</w:t>
            </w:r>
          </w:p>
        </w:tc>
        <w:tc>
          <w:tcPr>
            <w:tcW w:w="909" w:type="dxa"/>
            <w:vMerge w:val="restart"/>
            <w:tcBorders>
              <w:top w:val="nil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4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22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122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46" w:type="dxa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0" w:type="dxa"/>
            <w:vMerge w:val="continue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  <w:tcBorders>
              <w:top w:val="nil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46" w:type="dxa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0" w:type="dxa"/>
            <w:vMerge w:val="continue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  <w:tcBorders>
              <w:top w:val="nil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top w:val="nil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44" w:type="dxa"/>
            <w:gridSpan w:val="2"/>
            <w:tcBorders>
              <w:top w:val="nil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top w:val="nil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top w:val="nil"/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top w:val="nil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22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33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98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  <w:tcBorders>
              <w:top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46" w:type="dxa"/>
            <w:tcBorders>
              <w:top w:val="nil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09" w:type="dxa"/>
            <w:vMerge w:val="continue"/>
            <w:tcBorders>
              <w:top w:val="nil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124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801012О.99.0.БА81АБ44001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8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Обучающиеся по состоянию здоровья на дому</w:t>
            </w: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15" w:type="dxa"/>
          </w:tcPr>
          <w:p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846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0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7371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 , местонахождение, режим работы, содержание услуги, объём услуги)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5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основного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2 .Категория потребителей муниципальной услуги  </w:t>
      </w: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593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155"/>
        <w:gridCol w:w="1134"/>
        <w:gridCol w:w="1134"/>
        <w:gridCol w:w="1559"/>
        <w:gridCol w:w="851"/>
        <w:gridCol w:w="4252"/>
        <w:gridCol w:w="851"/>
        <w:gridCol w:w="709"/>
        <w:gridCol w:w="850"/>
        <w:gridCol w:w="992"/>
        <w:gridCol w:w="9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11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423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410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8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3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99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25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5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25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11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802111О.99.0.БА96АЮ58001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restart"/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основного общего образования по завершении основного общего образования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3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федерального базисного учебного плана, требованиям ФГОС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93</w:t>
            </w: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93</w:t>
            </w:r>
          </w:p>
        </w:tc>
        <w:tc>
          <w:tcPr>
            <w:tcW w:w="993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9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2" w:type="dxa"/>
          </w:tcPr>
          <w:p>
            <w:pPr>
              <w:autoSpaceDE w:val="0"/>
              <w:autoSpaceDN w:val="0"/>
              <w:adjustRightInd w:val="0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</w:pPr>
    </w:p>
    <w:p>
      <w:pPr>
        <w:autoSpaceDE w:val="0"/>
        <w:autoSpaceDN w:val="0"/>
        <w:adjustRightInd w:val="0"/>
        <w:ind w:right="253"/>
        <w:jc w:val="both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038"/>
        <w:gridCol w:w="6"/>
        <w:gridCol w:w="1223"/>
        <w:gridCol w:w="1215"/>
        <w:gridCol w:w="7"/>
        <w:gridCol w:w="1224"/>
        <w:gridCol w:w="1099"/>
        <w:gridCol w:w="1456"/>
        <w:gridCol w:w="812"/>
        <w:gridCol w:w="709"/>
        <w:gridCol w:w="1132"/>
        <w:gridCol w:w="992"/>
        <w:gridCol w:w="992"/>
        <w:gridCol w:w="851"/>
        <w:gridCol w:w="850"/>
        <w:gridCol w:w="1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24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89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323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3116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77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89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323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521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13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 (1-й год планового периода)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 (2-й год планового периода)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107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4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22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09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1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7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2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13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7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44" w:type="dxa"/>
            <w:gridSpan w:val="2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9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45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13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07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124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802111О.99.0.БА96АЮ58001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8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099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1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132" w:type="dxa"/>
          </w:tcPr>
          <w:p>
            <w:pPr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7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 xml:space="preserve">4. Предельные цены (тарифы) на оплату услуг либо порядок их установления: 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455"/>
        <w:gridCol w:w="137"/>
        <w:gridCol w:w="52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6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  <w:gridSpan w:val="4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  <w:gridSpan w:val="4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  <w:gridSpan w:val="4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ind w:left="1276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left="1276"/>
      </w:pP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15451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6945"/>
        <w:gridCol w:w="4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694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94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Информационные стенды</w:t>
            </w:r>
          </w:p>
        </w:tc>
        <w:tc>
          <w:tcPr>
            <w:tcW w:w="6945" w:type="dxa"/>
          </w:tcPr>
          <w:p>
            <w:pPr>
              <w:autoSpaceDE w:val="0"/>
              <w:autoSpaceDN w:val="0"/>
              <w:adjustRightInd w:val="0"/>
            </w:pPr>
            <w:r>
              <w:t>…(Наименование ОО , местонахождение, режим работы, содержание услуги, объём услуги)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439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694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41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6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основного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593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5"/>
        <w:gridCol w:w="1155"/>
        <w:gridCol w:w="1418"/>
        <w:gridCol w:w="992"/>
        <w:gridCol w:w="992"/>
        <w:gridCol w:w="992"/>
        <w:gridCol w:w="4962"/>
        <w:gridCol w:w="567"/>
        <w:gridCol w:w="850"/>
        <w:gridCol w:w="709"/>
        <w:gridCol w:w="850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25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565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6379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410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65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96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1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96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25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802111О.99.0.БА96АА00001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restart"/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Обучающиеся с ограниченными возможностями здоровья (ОВЗ)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/>
          <w:p/>
          <w:p/>
          <w:p/>
          <w:p/>
        </w:tc>
        <w:tc>
          <w:tcPr>
            <w:tcW w:w="496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основного общего образования по завершении основного общего образования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/>
        </w:tc>
        <w:tc>
          <w:tcPr>
            <w:tcW w:w="496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/>
        </w:tc>
        <w:tc>
          <w:tcPr>
            <w:tcW w:w="4962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федерального базисного учебного плана, требованиям ФГОС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/>
        </w:tc>
        <w:tc>
          <w:tcPr>
            <w:tcW w:w="496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7" w:hRule="atLeast"/>
        </w:trPr>
        <w:tc>
          <w:tcPr>
            <w:tcW w:w="12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/>
        </w:tc>
        <w:tc>
          <w:tcPr>
            <w:tcW w:w="4962" w:type="dxa"/>
          </w:tcPr>
          <w:p>
            <w:pPr>
              <w:autoSpaceDE w:val="0"/>
              <w:autoSpaceDN w:val="0"/>
              <w:adjustRightInd w:val="0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  <w:rPr>
          <w:lang w:val="en-US"/>
        </w:rPr>
      </w:pPr>
    </w:p>
    <w:p>
      <w:pPr>
        <w:autoSpaceDE w:val="0"/>
        <w:autoSpaceDN w:val="0"/>
        <w:adjustRightInd w:val="0"/>
        <w:ind w:right="253"/>
        <w:jc w:val="both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1275"/>
        <w:gridCol w:w="1843"/>
        <w:gridCol w:w="851"/>
        <w:gridCol w:w="1559"/>
        <w:gridCol w:w="1134"/>
        <w:gridCol w:w="1276"/>
        <w:gridCol w:w="992"/>
        <w:gridCol w:w="850"/>
        <w:gridCol w:w="993"/>
        <w:gridCol w:w="708"/>
        <w:gridCol w:w="851"/>
        <w:gridCol w:w="850"/>
        <w:gridCol w:w="709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277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969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693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311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31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969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93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84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99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 год (2-й год планового периода)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84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atLeast"/>
        </w:trPr>
        <w:tc>
          <w:tcPr>
            <w:tcW w:w="1277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802111О.99.0.БА96АА00001</w:t>
            </w:r>
          </w:p>
        </w:tc>
        <w:tc>
          <w:tcPr>
            <w:tcW w:w="127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Адаптированная образовательная программа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Обучающиеся с ограниченными возможностями здоровья (ОВЗ)</w:t>
            </w:r>
          </w:p>
        </w:tc>
        <w:tc>
          <w:tcPr>
            <w:tcW w:w="851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559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</w:p>
    <w:p>
      <w:pPr>
        <w:autoSpaceDE w:val="0"/>
        <w:autoSpaceDN w:val="0"/>
        <w:adjustRightInd w:val="0"/>
        <w:ind w:left="1276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ind w:left="1276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left="1276"/>
      </w:pP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7655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6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6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6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65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autoSpaceDE w:val="0"/>
        <w:autoSpaceDN w:val="0"/>
        <w:adjustRightInd w:val="0"/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7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Реализация основных общеобразовательных программ основного общего образования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2 .Категория потребителей муниципальной услуги:   </w:t>
      </w: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309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297"/>
        <w:gridCol w:w="1134"/>
        <w:gridCol w:w="1276"/>
        <w:gridCol w:w="1275"/>
        <w:gridCol w:w="851"/>
        <w:gridCol w:w="4819"/>
        <w:gridCol w:w="709"/>
        <w:gridCol w:w="567"/>
        <w:gridCol w:w="709"/>
        <w:gridCol w:w="709"/>
        <w:gridCol w:w="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11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707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609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26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07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Место обучения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8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9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11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802111О.99.0.БА96АБ75001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97" w:type="dxa"/>
            <w:vMerge w:val="restart"/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Обучающиеся по состоянию здоровья на дому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jc w:val="center"/>
            </w:pPr>
          </w:p>
          <w:p>
            <w:r>
              <w:t>очная</w:t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освоения обучающимися основной общеобразовательной программы основного общего образования по завершении основного общего образования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744 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Уровень соответствия учебного плана общеобразовательного учреждения требованиям федерального базисного учебного плана, требованиям ФГОС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atLeast"/>
        </w:trPr>
        <w:tc>
          <w:tcPr>
            <w:tcW w:w="111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215"/>
        <w:gridCol w:w="6"/>
        <w:gridCol w:w="1223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6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0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Виды образовательных программ</w:t>
            </w:r>
          </w:p>
        </w:tc>
        <w:tc>
          <w:tcPr>
            <w:tcW w:w="122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Место обучения  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122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1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21" w:type="dxa"/>
            <w:gridSpan w:val="2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2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802111О.99.0.БА96АБ75001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Дети-инвалиды</w:t>
            </w: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Обучающиеся по состоянию здоровья на дому</w:t>
            </w: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Число обучающихся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 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9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left="1276"/>
      </w:pP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15167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7938"/>
        <w:gridCol w:w="36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793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68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93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68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793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368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793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368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  <w:rPr>
          <w:u w:val="single"/>
          <w:lang w:val="en-US"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9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Предоставление питания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466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851"/>
        <w:gridCol w:w="850"/>
        <w:gridCol w:w="993"/>
        <w:gridCol w:w="992"/>
        <w:gridCol w:w="1134"/>
        <w:gridCol w:w="4819"/>
        <w:gridCol w:w="709"/>
        <w:gridCol w:w="567"/>
        <w:gridCol w:w="709"/>
        <w:gridCol w:w="850"/>
        <w:gridCol w:w="9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277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2694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609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470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94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91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jc w:val="center"/>
            </w:pPr>
            <w:r>
              <w:t>Наименование показателя</w:t>
            </w: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993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Наименование 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8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77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560200О.99.0.ББ03АА00000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Соответствие пищеблока необходимому уровню оснащённости материалами и оборудованием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95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100</w:t>
            </w:r>
          </w:p>
        </w:tc>
        <w:tc>
          <w:tcPr>
            <w:tcW w:w="91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jc w:val="center"/>
            </w:pP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</w:pPr>
            <w:r>
              <w:t>Отсутствие случаев отравления (заболевания) детей по причине некачественного  питания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jc w:val="center"/>
            </w:pP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</w:pPr>
            <w:r>
              <w:t>Соблюдение установленного рациона питания детей соответствующей возрастной категории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27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jc w:val="center"/>
            </w:pPr>
          </w:p>
        </w:tc>
        <w:tc>
          <w:tcPr>
            <w:tcW w:w="993" w:type="dxa"/>
            <w:vMerge w:val="continue"/>
          </w:tcPr>
          <w:p>
            <w:pPr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jc w:val="center"/>
            </w:pP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9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1277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993" w:type="dxa"/>
          </w:tcPr>
          <w:p>
            <w:pPr>
              <w:jc w:val="center"/>
            </w:pPr>
          </w:p>
        </w:tc>
        <w:tc>
          <w:tcPr>
            <w:tcW w:w="992" w:type="dxa"/>
          </w:tcPr>
          <w:p>
            <w:pPr>
              <w:jc w:val="center"/>
            </w:pPr>
          </w:p>
        </w:tc>
        <w:tc>
          <w:tcPr>
            <w:tcW w:w="1134" w:type="dxa"/>
          </w:tcPr>
          <w:p>
            <w:pPr>
              <w:jc w:val="center"/>
            </w:pPr>
          </w:p>
        </w:tc>
        <w:tc>
          <w:tcPr>
            <w:tcW w:w="4819" w:type="dxa"/>
          </w:tcPr>
          <w:p>
            <w:pPr>
              <w:autoSpaceDE w:val="0"/>
              <w:autoSpaceDN w:val="0"/>
              <w:adjustRightInd w:val="0"/>
            </w:pPr>
            <w: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56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1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  <w:rPr>
          <w:lang w:val="en-US"/>
        </w:rPr>
      </w:pPr>
    </w:p>
    <w:p>
      <w:pPr>
        <w:autoSpaceDE w:val="0"/>
        <w:autoSpaceDN w:val="0"/>
        <w:adjustRightInd w:val="0"/>
        <w:ind w:left="709" w:firstLine="567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204"/>
        <w:gridCol w:w="11"/>
        <w:gridCol w:w="1229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6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6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0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  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40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2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06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0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0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40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2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9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1065" w:type="dxa"/>
            <w:vMerge w:val="restart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560200О.99.0.ББ03АА00000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229" w:type="dxa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1" w:type="dxa"/>
            <w:gridSpan w:val="2"/>
            <w:vMerge w:val="restart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222" w:type="dxa"/>
            <w:vMerge w:val="restart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Число обучающихся, получающих горячее питание</w:t>
            </w:r>
          </w:p>
        </w:tc>
        <w:tc>
          <w:tcPr>
            <w:tcW w:w="109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15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94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065" w:type="dxa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29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15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31" w:type="dxa"/>
            <w:gridSpan w:val="2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обучающихся, относящихся к категории детей ОВЗ и инвалиды</w:t>
            </w:r>
          </w:p>
        </w:tc>
        <w:tc>
          <w:tcPr>
            <w:tcW w:w="109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1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29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обучающихся из малообеспеченных семей</w:t>
            </w:r>
          </w:p>
        </w:tc>
        <w:tc>
          <w:tcPr>
            <w:tcW w:w="109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91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29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обучающихся из многодетных семей</w:t>
            </w:r>
          </w:p>
        </w:tc>
        <w:tc>
          <w:tcPr>
            <w:tcW w:w="109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1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0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065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gridSpan w:val="2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29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обучающихся из семей участников СВО</w:t>
            </w:r>
          </w:p>
        </w:tc>
        <w:tc>
          <w:tcPr>
            <w:tcW w:w="1098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top w:val="single" w:color="auto" w:sz="4" w:space="0"/>
            </w:tcBorders>
          </w:tcPr>
          <w:p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915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094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ind w:right="111"/>
        <w:jc w:val="both"/>
      </w:pPr>
    </w:p>
    <w:p>
      <w:pPr>
        <w:autoSpaceDE w:val="0"/>
        <w:autoSpaceDN w:val="0"/>
        <w:adjustRightInd w:val="0"/>
        <w:ind w:left="709" w:firstLine="567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left="1276"/>
      </w:pP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15593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8363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836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36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3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36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403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836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  <w:rPr>
          <w:u w:val="single"/>
          <w:lang w:val="en-US"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Раздел 10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Организация отдыха детей и молодёжи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>2 .Категория потребителей муниципальной услуги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027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297"/>
        <w:gridCol w:w="1276"/>
        <w:gridCol w:w="1134"/>
        <w:gridCol w:w="1842"/>
        <w:gridCol w:w="851"/>
        <w:gridCol w:w="3402"/>
        <w:gridCol w:w="1134"/>
        <w:gridCol w:w="850"/>
        <w:gridCol w:w="851"/>
        <w:gridCol w:w="709"/>
        <w:gridCol w:w="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3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707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693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386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410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07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93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Наименование 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Справочник периодов пребывания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34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97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84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0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920700О.99.0.АЗ22АА01001</w:t>
            </w:r>
          </w:p>
        </w:tc>
        <w:tc>
          <w:tcPr>
            <w:tcW w:w="1297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 каникулярное время с дневным пребыванием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Количество детей, охваченных отдыхом в лагерях с дневным пребыванием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Укомплектованность педагогическими кадрами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Количество массовых физкультурно-оздоровительных мероприятий в смену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6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6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Количество массовых культурно-досуговых мероприятий в смену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10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10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нарушений, связанных с предоставлением питания детей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случаев детского травматизма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nil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обоснованных жалоб на деятельность учреждения со стороны потребителей, иных заинтересованных лиц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3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7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2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Число предписаний от надзорных органов</w:t>
            </w:r>
          </w:p>
        </w:tc>
        <w:tc>
          <w:tcPr>
            <w:tcW w:w="113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814"/>
        <w:gridCol w:w="1276"/>
        <w:gridCol w:w="1215"/>
        <w:gridCol w:w="7"/>
        <w:gridCol w:w="1224"/>
        <w:gridCol w:w="1222"/>
        <w:gridCol w:w="1333"/>
        <w:gridCol w:w="1098"/>
        <w:gridCol w:w="524"/>
        <w:gridCol w:w="1054"/>
        <w:gridCol w:w="909"/>
        <w:gridCol w:w="915"/>
        <w:gridCol w:w="1094"/>
        <w:gridCol w:w="909"/>
        <w:gridCol w:w="9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41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2" w:type="dxa"/>
            <w:gridSpan w:val="4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446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29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87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9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4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2" w:type="dxa"/>
            <w:gridSpan w:val="4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6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622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10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1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10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4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22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41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2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3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9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9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</w:trPr>
        <w:tc>
          <w:tcPr>
            <w:tcW w:w="1419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920700О.99.0.АЗ22АА01001</w:t>
            </w:r>
          </w:p>
        </w:tc>
        <w:tc>
          <w:tcPr>
            <w:tcW w:w="814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276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1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222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3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Число обучающихся</w:t>
            </w:r>
          </w:p>
        </w:tc>
        <w:tc>
          <w:tcPr>
            <w:tcW w:w="109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52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05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15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94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1"/>
        <w:gridCol w:w="8079"/>
        <w:gridCol w:w="38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807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382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07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2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1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07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382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261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807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382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                      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  <w:lang w:val="en-US"/>
        </w:rPr>
      </w:pPr>
      <w:bookmarkStart w:id="0" w:name="_GoBack"/>
      <w:bookmarkEnd w:id="0"/>
      <w:r>
        <w:rPr>
          <w:u w:val="single"/>
        </w:rPr>
        <w:t>РАЗДЕЛ 11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</w:pPr>
      <w:r>
        <w:t>(раздел оформляется, если дополнительные общеразвивающие программы реализуются при наличии соответствующей лицензии)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color w:val="FF0000"/>
          <w:u w:val="single"/>
        </w:rPr>
      </w:pPr>
      <w:r>
        <w:rPr>
          <w:u w:val="single"/>
        </w:rPr>
        <w:t xml:space="preserve">Реализация дополнительных общеразвивающих программ 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2 .Категория потребителей муниципальной услуги   </w:t>
      </w:r>
      <w:r>
        <w:rPr>
          <w:u w:val="single"/>
        </w:rPr>
        <w:t>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муниципальной услуги:</w:t>
      </w:r>
    </w:p>
    <w:tbl>
      <w:tblPr>
        <w:tblStyle w:val="3"/>
        <w:tblW w:w="15735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1275"/>
        <w:gridCol w:w="1276"/>
        <w:gridCol w:w="1418"/>
        <w:gridCol w:w="850"/>
        <w:gridCol w:w="4394"/>
        <w:gridCol w:w="709"/>
        <w:gridCol w:w="709"/>
        <w:gridCol w:w="709"/>
        <w:gridCol w:w="7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8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26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(очередной финансовый год)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39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804200О.99.0.ББ52АЖ48000</w:t>
            </w: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41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учащихся учреждений. вовлечённых в культурно-массовые мероприятия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детей, ставших призёрами и победителями мероприятий различного уровня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Охват учащихся, состоящих на профилактическом учёте в ВШУ, КДН и ЗП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Выполнение учебного плана 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Наличие дополнительных общеразвивающих программ индивидуального обучения для особо одарённых детей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642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widowControl w:val="0"/>
              <w:autoSpaceDE w:val="0"/>
              <w:autoSpaceDN w:val="0"/>
              <w:adjustRightInd w:val="0"/>
              <w:spacing w:line="262" w:lineRule="exact"/>
              <w:ind w:left="80"/>
            </w:pPr>
            <w:r>
              <w:t>Доля   педагогического   состава,   получивших дополнительное  профессиональное  образование по профилю педагогической деятельности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widowControl w:val="0"/>
              <w:autoSpaceDE w:val="0"/>
              <w:autoSpaceDN w:val="0"/>
              <w:adjustRightInd w:val="0"/>
              <w:spacing w:line="275" w:lineRule="exact"/>
            </w:pPr>
            <w:r>
              <w:t>Удовлетворённость населения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Доля родителей детей с ОВЗ, в т.ч. детей-инвалидов (законных представителей), положительно оценивающих уровень созданных условий для адаптации, обучения, социализации детей с ОВЗ, в т.ч. детей-инвалидов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</w:t>
            </w:r>
          </w:p>
        </w:tc>
        <w:tc>
          <w:tcPr>
            <w:tcW w:w="708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</w:pPr>
      <w:r>
        <w:t xml:space="preserve">                                 </w:t>
      </w:r>
    </w:p>
    <w:p>
      <w:pPr>
        <w:autoSpaceDE w:val="0"/>
        <w:autoSpaceDN w:val="0"/>
        <w:adjustRightInd w:val="0"/>
        <w:ind w:right="253"/>
        <w:jc w:val="both"/>
      </w:pPr>
      <w:r>
        <w:t xml:space="preserve"> 3.2. Показатели, характеризующие объем муниципальной услуги:</w:t>
      </w:r>
    </w:p>
    <w:tbl>
      <w:tblPr>
        <w:tblStyle w:val="3"/>
        <w:tblW w:w="15922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992"/>
        <w:gridCol w:w="1098"/>
        <w:gridCol w:w="36"/>
        <w:gridCol w:w="1134"/>
        <w:gridCol w:w="851"/>
        <w:gridCol w:w="2409"/>
        <w:gridCol w:w="709"/>
        <w:gridCol w:w="709"/>
        <w:gridCol w:w="850"/>
        <w:gridCol w:w="851"/>
        <w:gridCol w:w="992"/>
        <w:gridCol w:w="851"/>
        <w:gridCol w:w="850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60" w:type="dxa"/>
            <w:gridSpan w:val="4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69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4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60" w:type="dxa"/>
            <w:gridSpan w:val="4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 год (очередной финансовый год)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804200О.99.0.ББ52АЖ48000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r>
              <w:t>Не указано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  <w:r>
              <w:t>Не указано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098" w:type="dxa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  <w:r>
              <w:t>Не указано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</w:pPr>
            <w:r>
              <w:t>Количество детей, обучающихся по программам дополнительного образования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  <w:r>
        <w:t xml:space="preserve">                              </w:t>
      </w:r>
    </w:p>
    <w:p>
      <w:pPr>
        <w:autoSpaceDE w:val="0"/>
        <w:autoSpaceDN w:val="0"/>
        <w:adjustRightInd w:val="0"/>
        <w:rPr>
          <w:color w:val="FF0000"/>
        </w:rPr>
      </w:pPr>
      <w:r>
        <w:t xml:space="preserve"> 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  <w:r>
              <w:t>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</w:pPr>
      <w:r>
        <w:t xml:space="preserve">                              </w:t>
      </w: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rPr>
          <w:color w:val="FF0000"/>
        </w:rPr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  <w:rPr>
          <w:b/>
          <w:bCs/>
        </w:rPr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left="1276"/>
      </w:pP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8931"/>
        <w:gridCol w:w="29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 Наименование ОО, местонахождение, режим работы, содержание услуги, объём услуги)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…(Наименование ОО, местонахождение, режим работы, содержание услуги, объём услуги), оценка качества оказания муниципальной услуги, отчёт о выполнении муниципальной услуги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autoSpaceDE w:val="0"/>
        <w:autoSpaceDN w:val="0"/>
        <w:adjustRightInd w:val="0"/>
      </w:pPr>
    </w:p>
    <w:p>
      <w:pPr>
        <w:tabs>
          <w:tab w:val="left" w:pos="11382"/>
        </w:tabs>
        <w:autoSpaceDE w:val="0"/>
        <w:autoSpaceDN w:val="0"/>
        <w:adjustRightInd w:val="0"/>
        <w:jc w:val="center"/>
      </w:pPr>
    </w:p>
    <w:p>
      <w:pPr>
        <w:tabs>
          <w:tab w:val="left" w:pos="11382"/>
        </w:tabs>
        <w:autoSpaceDE w:val="0"/>
        <w:autoSpaceDN w:val="0"/>
        <w:adjustRightInd w:val="0"/>
        <w:jc w:val="center"/>
      </w:pPr>
      <w:r>
        <w:t>РАЗДЕЛ 12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color w:val="FF0000"/>
          <w:u w:val="single"/>
        </w:rPr>
      </w:pPr>
      <w:r>
        <w:t xml:space="preserve">              </w:t>
      </w:r>
      <w:r>
        <w:rPr>
          <w:u w:val="single"/>
        </w:rPr>
        <w:t>Реализация дополнительных  общеразвивающих  программ (персонифицированное финансирование)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          2 .Категория потребителей муниципальной услуги   </w:t>
      </w:r>
      <w:r>
        <w:rPr>
          <w:u w:val="single"/>
        </w:rPr>
        <w:t xml:space="preserve"> 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муниципальной услуги</w:t>
      </w:r>
      <w:r>
        <w:tab/>
      </w:r>
    </w:p>
    <w:p>
      <w:pPr>
        <w:autoSpaceDE w:val="0"/>
        <w:autoSpaceDN w:val="0"/>
        <w:adjustRightInd w:val="0"/>
        <w:ind w:left="709"/>
      </w:pPr>
      <w:r>
        <w:t xml:space="preserve">3.1. Показатели, характеризующие качество муниципальной услуги: </w:t>
      </w:r>
    </w:p>
    <w:p>
      <w:pPr>
        <w:tabs>
          <w:tab w:val="left" w:pos="11382"/>
        </w:tabs>
        <w:autoSpaceDE w:val="0"/>
        <w:autoSpaceDN w:val="0"/>
        <w:adjustRightInd w:val="0"/>
        <w:ind w:left="-284" w:firstLine="284"/>
        <w:jc w:val="center"/>
      </w:pPr>
    </w:p>
    <w:tbl>
      <w:tblPr>
        <w:tblStyle w:val="3"/>
        <w:tblW w:w="15735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1275"/>
        <w:gridCol w:w="1276"/>
        <w:gridCol w:w="1418"/>
        <w:gridCol w:w="850"/>
        <w:gridCol w:w="4394"/>
        <w:gridCol w:w="709"/>
        <w:gridCol w:w="709"/>
        <w:gridCol w:w="709"/>
        <w:gridCol w:w="7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8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26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(очередной финансовый год)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39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804200О.99.0.ББ52АЗ92000</w:t>
            </w: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Социально-гуманитарная</w:t>
            </w:r>
          </w:p>
        </w:tc>
        <w:tc>
          <w:tcPr>
            <w:tcW w:w="141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детей осваивающих дополнительные программы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702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850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Степень удовлетворенности родителей в % от общего</w:t>
            </w:r>
          </w:p>
        </w:tc>
        <w:tc>
          <w:tcPr>
            <w:tcW w:w="709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  <w:tcBorders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97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  <w:rPr>
          <w:lang w:val="en-US"/>
        </w:rPr>
      </w:pPr>
    </w:p>
    <w:p>
      <w:pPr>
        <w:autoSpaceDE w:val="0"/>
        <w:autoSpaceDN w:val="0"/>
        <w:adjustRightInd w:val="0"/>
        <w:ind w:right="253"/>
        <w:jc w:val="both"/>
      </w:pPr>
      <w:r>
        <w:t>3.2. Показатели, характеризующие объем муниципальной услуги:</w:t>
      </w:r>
    </w:p>
    <w:tbl>
      <w:tblPr>
        <w:tblStyle w:val="3"/>
        <w:tblW w:w="15922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992"/>
        <w:gridCol w:w="1134"/>
        <w:gridCol w:w="1134"/>
        <w:gridCol w:w="851"/>
        <w:gridCol w:w="2409"/>
        <w:gridCol w:w="709"/>
        <w:gridCol w:w="709"/>
        <w:gridCol w:w="850"/>
        <w:gridCol w:w="851"/>
        <w:gridCol w:w="992"/>
        <w:gridCol w:w="851"/>
        <w:gridCol w:w="850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60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269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муниципальной услуги</w:t>
            </w:r>
          </w:p>
        </w:tc>
        <w:tc>
          <w:tcPr>
            <w:tcW w:w="24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60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Формы образования и формы реализации образовательных программ</w:t>
            </w: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</w:trPr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t>804200О.99.0.ББ52АЗ92000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Социально-гуманитарная 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</w:pPr>
            <w:r>
              <w:t>Количество человеко-часов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человеко-часы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539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</w:pPr>
            <w:r>
              <w:t>2880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2880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2880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rPr>
          <w:lang w:val="en-US"/>
        </w:rPr>
      </w:pPr>
      <w:r>
        <w:t xml:space="preserve">                               </w:t>
      </w:r>
    </w:p>
    <w:p>
      <w:pPr>
        <w:autoSpaceDE w:val="0"/>
        <w:autoSpaceDN w:val="0"/>
        <w:adjustRightInd w:val="0"/>
        <w:rPr>
          <w:color w:val="FF0000"/>
        </w:rPr>
      </w:pPr>
      <w:r>
        <w:t>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4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tbl>
      <w:tblPr>
        <w:tblStyle w:val="3"/>
        <w:tblW w:w="0" w:type="auto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  <w:r>
              <w:t xml:space="preserve">                                                             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  <w:jc w:val="both"/>
        <w:rPr>
          <w:lang w:val="en-US"/>
        </w:rPr>
      </w:pPr>
    </w:p>
    <w:p>
      <w:pPr>
        <w:autoSpaceDE w:val="0"/>
        <w:autoSpaceDN w:val="0"/>
        <w:adjustRightInd w:val="0"/>
        <w:jc w:val="both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jc w:val="both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firstLine="708"/>
        <w:jc w:val="both"/>
      </w:pPr>
      <w:r>
        <w:t>Федеральный закон от 29.12.2012 № 273-ФЗ "Об образовании в Российской Федерации"</w:t>
      </w:r>
    </w:p>
    <w:p>
      <w:pPr>
        <w:autoSpaceDE w:val="0"/>
        <w:autoSpaceDN w:val="0"/>
        <w:adjustRightInd w:val="0"/>
        <w:ind w:firstLine="708"/>
        <w:jc w:val="both"/>
      </w:pPr>
      <w:r>
        <w:t>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>
      <w:pPr>
        <w:autoSpaceDE w:val="0"/>
        <w:autoSpaceDN w:val="0"/>
        <w:adjustRightInd w:val="0"/>
        <w:ind w:firstLine="708"/>
        <w:jc w:val="both"/>
      </w:pPr>
      <w:r>
        <w:t>Приказ Министерства просвещения РФ от 22 марта 2021 г.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 Постановление Главного государственного санитарного врача РФ от 27.10.2020 г. № 32 «Об утверждении СанПиН 2.3/2.4.3590-20 «Санитарно-эпидемиологические требования к организации общественного питания населения»</w:t>
      </w:r>
    </w:p>
    <w:p>
      <w:pPr>
        <w:autoSpaceDE w:val="0"/>
        <w:autoSpaceDN w:val="0"/>
        <w:adjustRightInd w:val="0"/>
        <w:ind w:firstLine="708"/>
        <w:jc w:val="both"/>
      </w:pPr>
      <w:r>
        <w:t xml:space="preserve">Постановление Главного государственного санитарного врача РФ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>
      <w:pPr>
        <w:ind w:firstLine="708"/>
        <w:rPr>
          <w:color w:val="000000"/>
        </w:rPr>
      </w:pPr>
      <w:r>
        <w:t xml:space="preserve">Постановление Администрации муниципального района «Кыринский район» от 07.04.2017 г. № 154 «Об утверждении Порядка формирования муниципального задания на оказание муниципальных услуг (выполнение работ) в муниципальном районе «Кыринский район» и финансового обеспечения выполнения муниципального задания» </w:t>
      </w:r>
    </w:p>
    <w:p>
      <w:pPr>
        <w:ind w:firstLine="708"/>
      </w:pPr>
      <w:r>
        <w:rPr>
          <w:color w:val="000000"/>
        </w:rPr>
        <w:t>Постановление Администрации муниципального района «Кыринский район» от</w:t>
      </w:r>
      <w:r>
        <w:t>25.02.2016</w:t>
      </w:r>
      <w:r>
        <w:rPr>
          <w:color w:val="000000"/>
        </w:rPr>
        <w:t xml:space="preserve">   № </w:t>
      </w:r>
      <w:r>
        <w:t>69</w:t>
      </w:r>
      <w:r>
        <w:rPr>
          <w:color w:val="000000"/>
        </w:rPr>
        <w:t xml:space="preserve">  «</w:t>
      </w:r>
      <w:r>
        <w:t>Об утверждении стандартов качества предоставления муниципальных услуг в области образования»</w:t>
      </w:r>
    </w:p>
    <w:p>
      <w:pPr>
        <w:ind w:firstLine="708"/>
        <w:rPr>
          <w:bCs/>
        </w:rPr>
      </w:pPr>
      <w:r>
        <w:rPr>
          <w:bCs/>
        </w:rPr>
        <w:t>Постановления администрации муниципального района «Кыринский район» от 26 сентября 2023 г. №580 «Об организации оказания муниципальных услуг в социальной сфере»</w:t>
      </w:r>
    </w:p>
    <w:p>
      <w:pPr>
        <w:ind w:firstLine="708"/>
        <w:rPr>
          <w:bCs/>
        </w:rPr>
      </w:pPr>
      <w:r>
        <w:rPr>
          <w:bCs/>
        </w:rPr>
        <w:t>Постановление Администрации муниципального района «Кыринский район от  02.02.2024 года №64 «Об утверждении муниципального социального заказа на оказание муниципальных услуг в социальной сфере Муниципального района «Кыринский район» на 2024 год на 01 января  2024 года»</w:t>
      </w:r>
    </w:p>
    <w:p>
      <w:pPr>
        <w:ind w:firstLine="708"/>
        <w:rPr>
          <w:b/>
          <w:bCs/>
        </w:rPr>
      </w:pPr>
      <w:r>
        <w:rPr>
          <w:bCs/>
        </w:rPr>
        <w:t>Постановлением Администрации муниципального района «Кыринский район» №581 от 26 сентября 2023 г «О порядке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муниципального района «Кыринский район</w:t>
      </w:r>
      <w:r>
        <w:rPr>
          <w:b/>
          <w:bCs/>
        </w:rPr>
        <w:t>»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  <w:r>
        <w:t xml:space="preserve">Приказ Комитета образования АМР «Кыринский район» </w:t>
      </w:r>
      <w:r>
        <w:rPr>
          <w:color w:val="000000"/>
        </w:rPr>
        <w:t xml:space="preserve">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</w:t>
      </w:r>
    </w:p>
    <w:p>
      <w:pPr>
        <w:autoSpaceDE w:val="0"/>
        <w:autoSpaceDN w:val="0"/>
        <w:adjustRightInd w:val="0"/>
        <w:ind w:firstLine="708"/>
      </w:pPr>
      <w:r>
        <w:t>Приказ Комитета образования АМР «Кыринский район» от 28.12.2019 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за счет субвенций краевого и муниципального бюджета для обеспечения выполнения муниципальных заданий муниципальными образовательными учреждениями муниципального района «Кыринский район».</w:t>
      </w:r>
    </w:p>
    <w:p>
      <w:pPr>
        <w:autoSpaceDE w:val="0"/>
        <w:autoSpaceDN w:val="0"/>
        <w:adjustRightInd w:val="0"/>
        <w:ind w:firstLine="708"/>
        <w:rPr>
          <w:color w:val="000000"/>
        </w:rPr>
      </w:pPr>
    </w:p>
    <w:p>
      <w:pPr>
        <w:autoSpaceDE w:val="0"/>
        <w:autoSpaceDN w:val="0"/>
        <w:adjustRightInd w:val="0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8931"/>
        <w:gridCol w:w="29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Состав размещаемой информации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8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ОО, местонахождение, режим работы, 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 услуги, объём услуги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Информация в сети «Интернет» (информирование на сайте ОО)</w:t>
            </w:r>
          </w:p>
        </w:tc>
        <w:tc>
          <w:tcPr>
            <w:tcW w:w="8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ОО, местонахождение, режим работы, 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содержание услуги, объём услуги,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оценка качества оказания муниципальной услуги ,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отчёт о выполнении муниципального задания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  <w:rPr>
          <w:b/>
          <w:bCs/>
          <w:u w:val="single"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РАЗДЕЛ 13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1. Наименование муниципальной услуги:</w:t>
      </w:r>
    </w:p>
    <w:p>
      <w:pPr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u w:val="single"/>
        </w:rPr>
        <w:t>Реализация дополнительных  общеразвивающих  программ (персонифицированное финансирование)</w:t>
      </w:r>
    </w:p>
    <w:p>
      <w:pPr>
        <w:tabs>
          <w:tab w:val="left" w:pos="1138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2 .Категория потребителей муниципальной услуги   </w:t>
      </w:r>
      <w:r>
        <w:rPr>
          <w:sz w:val="28"/>
          <w:szCs w:val="28"/>
          <w:u w:val="single"/>
        </w:rPr>
        <w:t xml:space="preserve"> Физические лица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3. Показатели, характеризующие объем и (или) качество муниципальной услуги</w:t>
      </w:r>
      <w:r>
        <w:rPr>
          <w:sz w:val="28"/>
          <w:szCs w:val="28"/>
        </w:rPr>
        <w:tab/>
      </w:r>
    </w:p>
    <w:p>
      <w:pPr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3.1. Показатели, характеризующие качество муниципальной услуги: </w:t>
      </w:r>
    </w:p>
    <w:p>
      <w:pPr>
        <w:tabs>
          <w:tab w:val="left" w:pos="11382"/>
        </w:tabs>
        <w:autoSpaceDE w:val="0"/>
        <w:autoSpaceDN w:val="0"/>
        <w:adjustRightInd w:val="0"/>
        <w:ind w:left="-284" w:firstLine="284"/>
        <w:jc w:val="center"/>
        <w:rPr>
          <w:sz w:val="28"/>
          <w:szCs w:val="28"/>
        </w:rPr>
      </w:pPr>
    </w:p>
    <w:tbl>
      <w:tblPr>
        <w:tblStyle w:val="3"/>
        <w:tblW w:w="15735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1275"/>
        <w:gridCol w:w="1276"/>
        <w:gridCol w:w="1418"/>
        <w:gridCol w:w="850"/>
        <w:gridCol w:w="4394"/>
        <w:gridCol w:w="709"/>
        <w:gridCol w:w="709"/>
        <w:gridCol w:w="709"/>
        <w:gridCol w:w="7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муниципальной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услуги</w:t>
            </w:r>
          </w:p>
        </w:tc>
        <w:tc>
          <w:tcPr>
            <w:tcW w:w="226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оказания  муниципальной  услуги</w:t>
            </w:r>
          </w:p>
        </w:tc>
        <w:tc>
          <w:tcPr>
            <w:tcW w:w="5812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  <w:tc>
          <w:tcPr>
            <w:tcW w:w="2268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муниципальной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  <w:r>
              <w:t xml:space="preserve">Форма образования и формы реализации образовательных программ  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39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804200</w:t>
            </w:r>
            <w:r>
              <w:rPr>
                <w:lang w:val="en-US"/>
              </w:rPr>
              <w:t>O</w:t>
            </w:r>
            <w:r>
              <w:t>.99.0.ББ52АЕ52000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5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Художественная</w:t>
            </w:r>
          </w:p>
        </w:tc>
        <w:tc>
          <w:tcPr>
            <w:tcW w:w="141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Очная </w:t>
            </w:r>
            <w:r>
              <w:rPr>
                <w:rStyle w:val="4"/>
                <w:color w:val="000000" w:themeColor="text1"/>
              </w:rPr>
              <w:footnoteReference w:id="0"/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детей осваивающих дополнительные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702" w:type="dxa"/>
            <w:vMerge w:val="continue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Степень удовлетворенности родителей в % от общего</w:t>
            </w: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97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702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804200</w:t>
            </w:r>
            <w:r>
              <w:rPr>
                <w:lang w:val="en-US"/>
              </w:rPr>
              <w:t>O</w:t>
            </w:r>
            <w:r>
              <w:t>.99.0.ББ52АЕ52000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restar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Физкультурно-спортивная</w:t>
            </w: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детей осваивающих дополнительные программы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9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Степень удовлетворенности родителей в % от общего</w:t>
            </w: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97</w:t>
            </w:r>
          </w:p>
        </w:tc>
        <w:tc>
          <w:tcPr>
            <w:tcW w:w="708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</w:tr>
    </w:tbl>
    <w:p>
      <w:pPr>
        <w:autoSpaceDE w:val="0"/>
        <w:autoSpaceDN w:val="0"/>
        <w:adjustRightInd w:val="0"/>
        <w:ind w:right="253"/>
        <w:jc w:val="both"/>
      </w:pPr>
      <w:r>
        <w:t>3.2. Показатели, характеризующие объем муниципальной услуги:</w:t>
      </w:r>
    </w:p>
    <w:p>
      <w:pPr>
        <w:autoSpaceDE w:val="0"/>
        <w:autoSpaceDN w:val="0"/>
        <w:adjustRightInd w:val="0"/>
        <w:ind w:left="709" w:firstLine="567"/>
      </w:pPr>
    </w:p>
    <w:tbl>
      <w:tblPr>
        <w:tblStyle w:val="3"/>
        <w:tblW w:w="15922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134"/>
        <w:gridCol w:w="992"/>
        <w:gridCol w:w="1134"/>
        <w:gridCol w:w="1134"/>
        <w:gridCol w:w="851"/>
        <w:gridCol w:w="2409"/>
        <w:gridCol w:w="709"/>
        <w:gridCol w:w="709"/>
        <w:gridCol w:w="850"/>
        <w:gridCol w:w="851"/>
        <w:gridCol w:w="992"/>
        <w:gridCol w:w="851"/>
        <w:gridCol w:w="850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70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45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  по ОКЕИ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2025год (очередной финансовый год)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2026__ год (1-й год планового периода)</w:t>
            </w:r>
          </w:p>
        </w:tc>
        <w:tc>
          <w:tcPr>
            <w:tcW w:w="992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2027_ год (2-й год планового периода)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год (очередной финансовый год)</w:t>
            </w:r>
          </w:p>
        </w:tc>
        <w:tc>
          <w:tcPr>
            <w:tcW w:w="850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 год (1-й год планового периода)</w:t>
            </w:r>
          </w:p>
        </w:tc>
        <w:tc>
          <w:tcPr>
            <w:tcW w:w="7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образовательных программ 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Направленность образовательной программы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58" w:hRule="atLeast"/>
        </w:trPr>
        <w:tc>
          <w:tcPr>
            <w:tcW w:w="170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4" w:hRule="atLeast"/>
        </w:trPr>
        <w:tc>
          <w:tcPr>
            <w:tcW w:w="170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804200О.99.0ББ52АЕ76000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804200</w:t>
            </w:r>
            <w:r>
              <w:rPr>
                <w:lang w:val="en-US"/>
              </w:rPr>
              <w:t>O</w:t>
            </w:r>
            <w:r>
              <w:t>.99.0.ББ52АЕ52000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указано</w:t>
            </w:r>
          </w:p>
        </w:tc>
        <w:tc>
          <w:tcPr>
            <w:tcW w:w="992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указано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Художественная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Физкультурно-спортивная</w:t>
            </w:r>
          </w:p>
        </w:tc>
        <w:tc>
          <w:tcPr>
            <w:tcW w:w="1134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</w:rPr>
              <w:t>очная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Количество человеко-часов</w:t>
            </w:r>
            <w:r>
              <w:rPr>
                <w:rStyle w:val="4"/>
                <w:sz w:val="20"/>
                <w:szCs w:val="20"/>
              </w:rPr>
              <w:footnoteReference w:id="1"/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t>человеко-часы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992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rPr>
          <w:color w:val="FF0000"/>
        </w:rPr>
      </w:pPr>
      <w:r>
        <w:t xml:space="preserve">                               4. Предельные цены (тарифы) на оплату услуг либо порядок их установления:</w:t>
      </w:r>
    </w:p>
    <w:tbl>
      <w:tblPr>
        <w:tblStyle w:val="3"/>
        <w:tblW w:w="0" w:type="auto"/>
        <w:tblInd w:w="4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3393"/>
        <w:gridCol w:w="1891"/>
        <w:gridCol w:w="1592"/>
        <w:gridCol w:w="5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4455" w:type="dxa"/>
            <w:gridSpan w:val="5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Нормативный правовой акт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6" w:type="dxa"/>
          </w:tcPr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93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3"/>
        <w:tblW w:w="0" w:type="auto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5"/>
        <w:gridCol w:w="5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наименование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Предельная цена (тариф)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5" w:type="dxa"/>
          </w:tcPr>
          <w:p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410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ind w:left="1276"/>
      </w:pPr>
      <w:r>
        <w:t>5. Порядок оказания муниципальной услуги:</w:t>
      </w:r>
    </w:p>
    <w:p>
      <w:pPr>
        <w:autoSpaceDE w:val="0"/>
        <w:autoSpaceDN w:val="0"/>
        <w:adjustRightInd w:val="0"/>
        <w:ind w:left="1276"/>
      </w:pPr>
      <w:r>
        <w:t>5.1 Нормативные правовые акты, регулирующие порядок оказания муниципальной услуги</w:t>
      </w:r>
    </w:p>
    <w:p>
      <w:pPr>
        <w:autoSpaceDE w:val="0"/>
        <w:autoSpaceDN w:val="0"/>
        <w:adjustRightInd w:val="0"/>
        <w:ind w:left="1276"/>
      </w:pPr>
      <w:r>
        <w:t xml:space="preserve">    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</w:t>
      </w:r>
    </w:p>
    <w:p>
      <w:pPr>
        <w:autoSpaceDE w:val="0"/>
        <w:autoSpaceDN w:val="0"/>
        <w:adjustRightInd w:val="0"/>
        <w:ind w:left="1276"/>
      </w:pPr>
      <w:r>
        <w:t xml:space="preserve">Постановление Главного государственного санитарного врача РФ от 27 октября 2020 г. N 32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 Постановление Главного государственного санитарного врача РФ от 28 </w:t>
      </w:r>
    </w:p>
    <w:p>
      <w:pPr>
        <w:autoSpaceDE w:val="0"/>
        <w:autoSpaceDN w:val="0"/>
        <w:adjustRightInd w:val="0"/>
        <w:ind w:left="1276"/>
      </w:pPr>
      <w:r>
        <w:t xml:space="preserve">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                                                              Федеральный закон от 29.12.2012 № 273-ФЗ "Об образовании в Российской Федерации" </w:t>
      </w:r>
    </w:p>
    <w:p>
      <w:pPr>
        <w:autoSpaceDE w:val="0"/>
        <w:autoSpaceDN w:val="0"/>
        <w:adjustRightInd w:val="0"/>
        <w:ind w:left="1276"/>
      </w:pPr>
      <w:r>
        <w:t xml:space="preserve">ПриказМинобрнаукиРоссииот17.10.2013№1155"Об утверждении федерального государственного образовательного стандарта дошкольного образования" 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 </w:t>
      </w:r>
    </w:p>
    <w:p>
      <w:pPr>
        <w:autoSpaceDE w:val="0"/>
        <w:autoSpaceDN w:val="0"/>
        <w:adjustRightInd w:val="0"/>
        <w:ind w:left="1276"/>
      </w:pPr>
      <w:r>
        <w:t>Постановление Администрации муниципального района «Кыринский район» от ¬ 07.04. 2017г.   № 154 «Об утверждении Положения формирования муниципального задания на оказание муниципальных услуг (выполнение работ), оказываемых (выполняемых) бюджетными и автономными учреждениями муниципального района «Кыринский район» и финансового обеспечения выполнения муниципального задания»</w:t>
      </w:r>
    </w:p>
    <w:p>
      <w:pPr>
        <w:autoSpaceDE w:val="0"/>
        <w:autoSpaceDN w:val="0"/>
        <w:adjustRightInd w:val="0"/>
        <w:ind w:left="1276"/>
      </w:pPr>
      <w:r>
        <w:t>Постановление Администрации муниципального района «Кыринский район» от 25.02.2016г.   № 69  «Об утверждении стандартов качества предоставления муниципальных услуг в области образования»</w:t>
      </w:r>
    </w:p>
    <w:p>
      <w:pPr>
        <w:autoSpaceDE w:val="0"/>
        <w:autoSpaceDN w:val="0"/>
        <w:adjustRightInd w:val="0"/>
        <w:ind w:left="1276"/>
      </w:pPr>
      <w:r>
        <w:t>Приказ Комитета образования АМР «Кыринский район»  от 15 декабря 2015 г №154 «Об утверждении ведомственного перечня муниципальных услуг (работ), оказываемых (выполняемых) находящимися в ведении органов местного самоуправления муниципального района «Кыринский район» муниципальными учреждениями в качестве основных видов деятельности в сфере образования» Приказ КО АМР «Кыринский район» от 28.12.2019г. № 225 «Об утверждении норматива затрат на оказание муниципальных услуг, содержание имущества и установлении корректирующих коэффициентов для определения объема финансирования счет субвенций краевого и муниципального бюджета для обеспечения выполнения муниципальных заданий муниципальными образовательными учреждениями МР «Кыринский район»</w:t>
      </w:r>
    </w:p>
    <w:p>
      <w:pPr>
        <w:autoSpaceDE w:val="0"/>
        <w:autoSpaceDN w:val="0"/>
        <w:adjustRightInd w:val="0"/>
        <w:ind w:left="1276"/>
      </w:pPr>
      <w:r>
        <w:t>Постановления администрации муниципального района «Кыринский район» от 26 сентября 2023 г. №580 «Об организации оказания муниципальных услуг в социальной сфере»</w:t>
      </w:r>
    </w:p>
    <w:p>
      <w:pPr>
        <w:autoSpaceDE w:val="0"/>
        <w:autoSpaceDN w:val="0"/>
        <w:adjustRightInd w:val="0"/>
        <w:ind w:left="1276"/>
      </w:pPr>
      <w:r>
        <w:t>Постановление Администрации муниципального района «Кыринский район от  16 января 2025 года №17 «Об утверждении муниципального социального заказа на оказание муниципальных услуг в социальной сфере Муниципального района «Кыринский район» на 2025 год на 01 января  2025 года»</w:t>
      </w:r>
    </w:p>
    <w:p>
      <w:pPr>
        <w:autoSpaceDE w:val="0"/>
        <w:autoSpaceDN w:val="0"/>
        <w:adjustRightInd w:val="0"/>
        <w:ind w:left="1276"/>
      </w:pPr>
      <w:r>
        <w:t>Постановлением Администрации муниципального района «Кыринский район» №581 от 26 сентября 2023 г «О порядке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муниципального района «Кыринский район»</w:t>
      </w:r>
    </w:p>
    <w:p>
      <w:pPr>
        <w:autoSpaceDE w:val="0"/>
        <w:autoSpaceDN w:val="0"/>
        <w:adjustRightInd w:val="0"/>
        <w:ind w:left="1276"/>
      </w:pPr>
      <w:r>
        <w:t>Постановление администрации муниципального района «Кыринский район» от 11 октября 2023 года № 626 «О некоторых мерах правового регулирования вопросов, связанных с оказанием муниципальной услуги «Реализация дополнительных общеразвивающих программ» в соответствии с социальными сертификатами»</w:t>
      </w:r>
    </w:p>
    <w:p>
      <w:pPr>
        <w:autoSpaceDE w:val="0"/>
        <w:autoSpaceDN w:val="0"/>
        <w:adjustRightInd w:val="0"/>
        <w:ind w:left="1276"/>
      </w:pPr>
      <w:r>
        <w:t>5.2. Порядок информирования потенциальных потребителей муниципальной услуги</w:t>
      </w:r>
    </w:p>
    <w:tbl>
      <w:tblPr>
        <w:tblStyle w:val="3"/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8931"/>
        <w:gridCol w:w="29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Способ информирования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Состав размещаемой информации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Частота обновления 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Информационные стенды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Наименование ОО, местонахождение, режим работы, 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содержание услуги, объём услуги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544" w:type="dxa"/>
          </w:tcPr>
          <w:p>
            <w:pPr>
              <w:autoSpaceDE w:val="0"/>
              <w:autoSpaceDN w:val="0"/>
              <w:adjustRightInd w:val="0"/>
            </w:pPr>
            <w:r>
              <w:t>Информация в сети «Интернет» (информирование на сайте ОО)</w:t>
            </w:r>
          </w:p>
        </w:tc>
        <w:tc>
          <w:tcPr>
            <w:tcW w:w="893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Наименование ОО, местонахождение, режим работы, </w:t>
            </w:r>
          </w:p>
          <w:p>
            <w:pPr>
              <w:autoSpaceDE w:val="0"/>
              <w:autoSpaceDN w:val="0"/>
              <w:adjustRightInd w:val="0"/>
            </w:pPr>
            <w:r>
              <w:t xml:space="preserve">                       содержание услуги, объём услуги,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оценка качества оказания муниципальной услуги ,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отчёт о выполнении муниципального задания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 мере необходимости</w:t>
            </w:r>
          </w:p>
        </w:tc>
      </w:tr>
    </w:tbl>
    <w:p>
      <w:pPr>
        <w:tabs>
          <w:tab w:val="left" w:pos="11382"/>
        </w:tabs>
        <w:autoSpaceDE w:val="0"/>
        <w:autoSpaceDN w:val="0"/>
        <w:adjustRightInd w:val="0"/>
        <w:ind w:left="-284" w:firstLine="284"/>
        <w:rPr>
          <w:sz w:val="28"/>
          <w:szCs w:val="28"/>
        </w:rPr>
      </w:pPr>
    </w:p>
    <w:p/>
    <w:p>
      <w:pPr>
        <w:tabs>
          <w:tab w:val="left" w:pos="11382"/>
        </w:tabs>
        <w:autoSpaceDE w:val="0"/>
        <w:autoSpaceDN w:val="0"/>
        <w:adjustRightInd w:val="0"/>
        <w:rPr>
          <w:b/>
          <w:bCs/>
          <w:u w:val="single"/>
        </w:rPr>
      </w:pP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Часть 2 </w:t>
      </w:r>
    </w:p>
    <w:p>
      <w:pPr>
        <w:tabs>
          <w:tab w:val="left" w:pos="11382"/>
        </w:tabs>
        <w:autoSpaceDE w:val="0"/>
        <w:autoSpaceDN w:val="0"/>
        <w:adjustRightInd w:val="0"/>
        <w:jc w:val="center"/>
        <w:rPr>
          <w:u w:val="single"/>
        </w:rPr>
      </w:pPr>
      <w:r>
        <w:rPr>
          <w:u w:val="single"/>
        </w:rPr>
        <w:t>Сведения о выполняемых работах</w:t>
      </w:r>
    </w:p>
    <w:p>
      <w:pPr>
        <w:tabs>
          <w:tab w:val="left" w:pos="11382"/>
        </w:tabs>
        <w:autoSpaceDE w:val="0"/>
        <w:autoSpaceDN w:val="0"/>
        <w:adjustRightInd w:val="0"/>
        <w:rPr>
          <w:u w:val="single"/>
          <w:lang w:val="en-US"/>
        </w:rPr>
      </w:pPr>
    </w:p>
    <w:p>
      <w:pPr>
        <w:tabs>
          <w:tab w:val="left" w:pos="11382"/>
        </w:tabs>
        <w:autoSpaceDE w:val="0"/>
        <w:autoSpaceDN w:val="0"/>
        <w:adjustRightInd w:val="0"/>
        <w:ind w:left="709"/>
        <w:jc w:val="center"/>
        <w:rPr>
          <w:u w:val="single"/>
        </w:rPr>
      </w:pPr>
      <w:r>
        <w:rPr>
          <w:u w:val="single"/>
        </w:rPr>
        <w:t>Раздел 1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1. Наименование муниципальной услуги:</w:t>
      </w:r>
    </w:p>
    <w:p>
      <w:pPr>
        <w:rPr>
          <w:u w:val="single"/>
        </w:rPr>
      </w:pPr>
      <w:r>
        <w:rPr>
          <w:u w:val="single"/>
        </w:rPr>
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культуры и спортом, интереса к научной (научно-исследовательской) деятельности, физкультурно-спортивной деятельности</w:t>
      </w:r>
    </w:p>
    <w:p>
      <w:pPr>
        <w:tabs>
          <w:tab w:val="left" w:pos="11382"/>
        </w:tabs>
        <w:autoSpaceDE w:val="0"/>
        <w:autoSpaceDN w:val="0"/>
        <w:adjustRightInd w:val="0"/>
      </w:pPr>
      <w:r>
        <w:t xml:space="preserve">2 .Категория потребителей работы   </w:t>
      </w:r>
      <w:r>
        <w:rPr>
          <w:u w:val="single"/>
        </w:rPr>
        <w:t xml:space="preserve"> В интересах общества</w:t>
      </w:r>
    </w:p>
    <w:p>
      <w:pPr>
        <w:tabs>
          <w:tab w:val="left" w:pos="11382"/>
        </w:tabs>
        <w:autoSpaceDE w:val="0"/>
        <w:autoSpaceDN w:val="0"/>
        <w:adjustRightInd w:val="0"/>
        <w:ind w:left="709"/>
      </w:pPr>
      <w:r>
        <w:t>3. Показатели, характеризующие объем и (или) качество  работы</w:t>
      </w:r>
      <w:r>
        <w:tab/>
      </w:r>
    </w:p>
    <w:p>
      <w:pPr>
        <w:autoSpaceDE w:val="0"/>
        <w:autoSpaceDN w:val="0"/>
        <w:adjustRightInd w:val="0"/>
        <w:ind w:left="709"/>
      </w:pPr>
      <w:r>
        <w:t>3.1. Показатели, характеризующие качество  работы:</w:t>
      </w:r>
    </w:p>
    <w:tbl>
      <w:tblPr>
        <w:tblStyle w:val="3"/>
        <w:tblW w:w="15593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134"/>
        <w:gridCol w:w="1134"/>
        <w:gridCol w:w="1276"/>
        <w:gridCol w:w="1275"/>
        <w:gridCol w:w="1134"/>
        <w:gridCol w:w="3686"/>
        <w:gridCol w:w="850"/>
        <w:gridCol w:w="709"/>
        <w:gridCol w:w="851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 xml:space="preserve">содержание 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работы</w:t>
            </w:r>
          </w:p>
          <w:p>
            <w:pPr>
              <w:pStyle w:val="10"/>
              <w:jc w:val="center"/>
            </w:pPr>
            <w:r>
              <w:t xml:space="preserve"> (по справочникам)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выполнения работы ( по справочникам)</w:t>
            </w:r>
          </w:p>
        </w:tc>
        <w:tc>
          <w:tcPr>
            <w:tcW w:w="5245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работы</w:t>
            </w:r>
          </w:p>
        </w:tc>
        <w:tc>
          <w:tcPr>
            <w:tcW w:w="3119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качества 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gridSpan w:val="3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 измерения  по ОКЕИ</w:t>
            </w:r>
          </w:p>
        </w:tc>
        <w:tc>
          <w:tcPr>
            <w:tcW w:w="851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</w:t>
            </w:r>
            <w:r>
              <w:rPr>
                <w:lang w:val="en-US"/>
              </w:rPr>
              <w:t xml:space="preserve"> </w:t>
            </w: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(1-й  год планово-го периода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113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(2-й год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планово-го периода)</w:t>
            </w:r>
          </w:p>
          <w:p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276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t>Наименование показателя</w:t>
            </w:r>
          </w:p>
        </w:tc>
        <w:tc>
          <w:tcPr>
            <w:tcW w:w="1275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rPr>
                <w:color w:val="FF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показателя)</w:t>
            </w:r>
          </w:p>
        </w:tc>
        <w:tc>
          <w:tcPr>
            <w:tcW w:w="368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 xml:space="preserve">наименование 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68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850000.Р.24.1.ББ890002000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6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Доля детей, ставших победителями и призёрами всероссийских и международных мероприятий</w:t>
            </w:r>
          </w:p>
        </w:tc>
        <w:tc>
          <w:tcPr>
            <w:tcW w:w="850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12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6" w:type="dxa"/>
          </w:tcPr>
          <w:p>
            <w:pPr>
              <w:autoSpaceDE w:val="0"/>
              <w:autoSpaceDN w:val="0"/>
              <w:adjustRightInd w:val="0"/>
            </w:pPr>
            <w:r>
              <w:t>Доля родителей (законных представителей) обучающихся, удовлетворённых условиями и качеством предоставляемой образовательной услуги</w:t>
            </w:r>
          </w:p>
        </w:tc>
        <w:tc>
          <w:tcPr>
            <w:tcW w:w="850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744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</w:pPr>
            <w:r>
              <w:t>100</w:t>
            </w: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</w:pPr>
      <w:r>
        <w:t>3.2. Показатели, характеризующие объем муниципальной работы:</w:t>
      </w:r>
    </w:p>
    <w:tbl>
      <w:tblPr>
        <w:tblStyle w:val="3"/>
        <w:tblW w:w="15638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58"/>
        <w:gridCol w:w="45"/>
        <w:gridCol w:w="1229"/>
        <w:gridCol w:w="1215"/>
        <w:gridCol w:w="7"/>
        <w:gridCol w:w="1224"/>
        <w:gridCol w:w="1134"/>
        <w:gridCol w:w="2976"/>
        <w:gridCol w:w="851"/>
        <w:gridCol w:w="709"/>
        <w:gridCol w:w="708"/>
        <w:gridCol w:w="709"/>
        <w:gridCol w:w="709"/>
        <w:gridCol w:w="709"/>
        <w:gridCol w:w="708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993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54" w:type="dxa"/>
            <w:gridSpan w:val="5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работы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(по справочникам)</w:t>
            </w:r>
          </w:p>
        </w:tc>
        <w:tc>
          <w:tcPr>
            <w:tcW w:w="2358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выполнения работы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(по справочникам)</w:t>
            </w:r>
          </w:p>
        </w:tc>
        <w:tc>
          <w:tcPr>
            <w:tcW w:w="4536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Показатель объема работы</w:t>
            </w:r>
          </w:p>
        </w:tc>
        <w:tc>
          <w:tcPr>
            <w:tcW w:w="2126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Значение показателя объема работы</w:t>
            </w:r>
          </w:p>
        </w:tc>
        <w:tc>
          <w:tcPr>
            <w:tcW w:w="2171" w:type="dxa"/>
            <w:gridSpan w:val="3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54" w:type="dxa"/>
            <w:gridSpan w:val="5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358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единица измерения  по ОКЕИ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год (2-й год планового периода)</w:t>
            </w:r>
          </w:p>
        </w:tc>
        <w:tc>
          <w:tcPr>
            <w:tcW w:w="709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2025год (очередной финансовый год)</w:t>
            </w:r>
          </w:p>
        </w:tc>
        <w:tc>
          <w:tcPr>
            <w:tcW w:w="708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2026 год (1-й год планового периода)</w:t>
            </w:r>
          </w:p>
        </w:tc>
        <w:tc>
          <w:tcPr>
            <w:tcW w:w="754" w:type="dxa"/>
            <w:vMerge w:val="restart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2027 (2-й год планового периода)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8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(наименование показателя)</w:t>
            </w:r>
          </w:p>
        </w:tc>
        <w:tc>
          <w:tcPr>
            <w:tcW w:w="1274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222" w:type="dxa"/>
            <w:gridSpan w:val="2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/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22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/>
        </w:tc>
        <w:tc>
          <w:tcPr>
            <w:tcW w:w="1134" w:type="dxa"/>
            <w:vMerge w:val="restart"/>
          </w:tcPr>
          <w:p>
            <w:pPr>
              <w:pBdr>
                <w:bottom w:val="single" w:color="auto" w:sz="12" w:space="1"/>
              </w:pBd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(наименование показателя)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993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4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2" w:type="dxa"/>
            <w:gridSpan w:val="2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2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vMerge w:val="continue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4" w:type="dxa"/>
            <w:gridSpan w:val="2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22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976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70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75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993" w:type="dxa"/>
            <w:vMerge w:val="restart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850000.Р.24.1.ББ890002000</w:t>
            </w: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3" w:type="dxa"/>
            <w:gridSpan w:val="2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229" w:type="dxa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5" w:type="dxa"/>
            <w:vMerge w:val="restart"/>
            <w:tcBorders>
              <w:right w:val="single" w:color="auto" w:sz="4" w:space="0"/>
            </w:tcBorders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1" w:type="dxa"/>
            <w:gridSpan w:val="2"/>
            <w:vMerge w:val="restart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 w:val="restart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Количество мероприятий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(социально-значимых)</w:t>
            </w:r>
          </w:p>
          <w:p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  <w:jc w:val="center"/>
            </w:pPr>
            <w:r>
              <w:t>Е</w:t>
            </w:r>
          </w:p>
          <w:p>
            <w:pPr>
              <w:autoSpaceDE w:val="0"/>
              <w:autoSpaceDN w:val="0"/>
              <w:adjustRightInd w:val="0"/>
              <w:jc w:val="center"/>
            </w:pPr>
            <w:r>
              <w:t>д.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менее 10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менее 10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</w:pPr>
            <w:r>
              <w:t>Не менее 10</w:t>
            </w:r>
          </w:p>
        </w:tc>
        <w:tc>
          <w:tcPr>
            <w:tcW w:w="709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993" w:type="dxa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3" w:type="dxa"/>
            <w:gridSpan w:val="2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29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15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</w:pPr>
          </w:p>
        </w:tc>
        <w:tc>
          <w:tcPr>
            <w:tcW w:w="1231" w:type="dxa"/>
            <w:gridSpan w:val="2"/>
            <w:vMerge w:val="continue"/>
            <w:tcBorders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6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  <w:p>
            <w:pPr>
              <w:autoSpaceDE w:val="0"/>
              <w:autoSpaceDN w:val="0"/>
              <w:adjustRightInd w:val="0"/>
            </w:pPr>
            <w:r>
              <w:t>Количество участников мероприятий</w:t>
            </w:r>
          </w:p>
          <w:p/>
        </w:tc>
        <w:tc>
          <w:tcPr>
            <w:tcW w:w="851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чел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  <w:p/>
          <w:p/>
          <w:p/>
        </w:tc>
        <w:tc>
          <w:tcPr>
            <w:tcW w:w="708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20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20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Не менее 20</w:t>
            </w:r>
          </w:p>
        </w:tc>
        <w:tc>
          <w:tcPr>
            <w:tcW w:w="709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54" w:type="dxa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autoSpaceDE w:val="0"/>
        <w:autoSpaceDN w:val="0"/>
        <w:adjustRightInd w:val="0"/>
      </w:pPr>
    </w:p>
    <w:p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ЧАСТЬ 3. Прочие сведения о муниципальном задании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left="426" w:hanging="77"/>
      </w:pPr>
      <w:r>
        <w:t>Основания для досрочного прекращения исполнения муниципального задания</w:t>
      </w:r>
    </w:p>
    <w:p>
      <w:pPr>
        <w:pStyle w:val="9"/>
        <w:autoSpaceDE w:val="0"/>
        <w:autoSpaceDN w:val="0"/>
        <w:adjustRightInd w:val="0"/>
        <w:ind w:left="1636"/>
      </w:pPr>
      <w:r>
        <w:t>1)Существенное нарушение выполнения задания:</w:t>
      </w:r>
    </w:p>
    <w:p>
      <w:pPr>
        <w:pStyle w:val="9"/>
        <w:autoSpaceDE w:val="0"/>
        <w:autoSpaceDN w:val="0"/>
        <w:adjustRightInd w:val="0"/>
        <w:ind w:left="1636"/>
      </w:pPr>
      <w:r>
        <w:t xml:space="preserve">-снижение показателей качества оказания муниципальной услуги более  чем на </w:t>
      </w:r>
      <w:r>
        <w:rPr>
          <w:b/>
          <w:bCs/>
        </w:rPr>
        <w:t>10%;</w:t>
      </w:r>
    </w:p>
    <w:p>
      <w:pPr>
        <w:pStyle w:val="9"/>
        <w:autoSpaceDE w:val="0"/>
        <w:autoSpaceDN w:val="0"/>
        <w:adjustRightInd w:val="0"/>
        <w:ind w:left="1636"/>
        <w:rPr>
          <w:b/>
          <w:bCs/>
        </w:rPr>
      </w:pPr>
      <w:r>
        <w:t xml:space="preserve">-уменьшение количества потребителей муниципальной услуги более чем на </w:t>
      </w:r>
      <w:r>
        <w:rPr>
          <w:b/>
          <w:bCs/>
        </w:rPr>
        <w:t>10%</w:t>
      </w:r>
    </w:p>
    <w:p>
      <w:pPr>
        <w:pStyle w:val="9"/>
        <w:autoSpaceDE w:val="0"/>
        <w:autoSpaceDN w:val="0"/>
        <w:adjustRightInd w:val="0"/>
        <w:ind w:left="1636"/>
      </w:pPr>
      <w:r>
        <w:t>2)Реорганизация и (или) ликвидация учреждения</w:t>
      </w:r>
    </w:p>
    <w:p>
      <w:pPr>
        <w:pStyle w:val="9"/>
        <w:autoSpaceDE w:val="0"/>
        <w:autoSpaceDN w:val="0"/>
        <w:adjustRightInd w:val="0"/>
        <w:ind w:left="1636"/>
      </w:pPr>
      <w:r>
        <w:t>3)Исключение муниципальной услуги из ведомственного перечня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left="567" w:hanging="218"/>
        <w:jc w:val="both"/>
      </w:pPr>
      <w:r>
        <w:t>Иная информация, необходимая для исполнения (контроля за исполнением) муниципального задания не предусмотрена</w:t>
      </w:r>
    </w:p>
    <w:p>
      <w:pPr>
        <w:autoSpaceDE w:val="0"/>
        <w:autoSpaceDN w:val="0"/>
        <w:adjustRightInd w:val="0"/>
        <w:ind w:left="709" w:firstLine="567"/>
        <w:jc w:val="both"/>
      </w:pPr>
      <w:r>
        <w:t>3. Порядок контроля за исполнением муниципального задания</w:t>
      </w:r>
    </w:p>
    <w:tbl>
      <w:tblPr>
        <w:tblStyle w:val="3"/>
        <w:tblW w:w="15877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8364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Формы контроля</w:t>
            </w:r>
          </w:p>
        </w:tc>
        <w:tc>
          <w:tcPr>
            <w:tcW w:w="836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Периодичность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Органы местного самоуправления, осуществляющие контроль за оказанием 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36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3544" w:type="dxa"/>
          </w:tcPr>
          <w:p>
            <w:pPr>
              <w:pStyle w:val="10"/>
            </w:pPr>
            <w:r>
              <w:t>Изучение отчётов</w:t>
            </w:r>
          </w:p>
        </w:tc>
        <w:tc>
          <w:tcPr>
            <w:tcW w:w="8364" w:type="dxa"/>
          </w:tcPr>
          <w:p>
            <w:pPr>
              <w:pStyle w:val="10"/>
            </w:pPr>
            <w:r>
              <w:t>Январь-февраль</w:t>
            </w:r>
          </w:p>
        </w:tc>
        <w:tc>
          <w:tcPr>
            <w:tcW w:w="3969" w:type="dxa"/>
          </w:tcPr>
          <w:p>
            <w:pPr>
              <w:pStyle w:val="10"/>
            </w:pPr>
            <w:r>
              <w:t>Комитет образования</w:t>
            </w:r>
          </w:p>
          <w:p>
            <w:pPr>
              <w:pStyle w:val="10"/>
            </w:pPr>
            <w:r>
              <w:t xml:space="preserve"> АМР «Кыринский район»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pStyle w:val="10"/>
            </w:pPr>
            <w:r>
              <w:t>Контроль за своевременностью предоставления отчетов об исполнении муниципального задания</w:t>
            </w:r>
          </w:p>
        </w:tc>
        <w:tc>
          <w:tcPr>
            <w:tcW w:w="8364" w:type="dxa"/>
          </w:tcPr>
          <w:p>
            <w:pPr>
              <w:pStyle w:val="10"/>
            </w:pPr>
            <w:r>
              <w:t>январь</w:t>
            </w:r>
          </w:p>
        </w:tc>
        <w:tc>
          <w:tcPr>
            <w:tcW w:w="3969" w:type="dxa"/>
          </w:tcPr>
          <w:p>
            <w:pPr>
              <w:pStyle w:val="10"/>
            </w:pPr>
            <w:r>
              <w:t>Комитет образования</w:t>
            </w:r>
          </w:p>
          <w:p>
            <w:pPr>
              <w:pStyle w:val="10"/>
            </w:pPr>
            <w:r>
              <w:t xml:space="preserve"> АМР «Кыринский район»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</w:tcPr>
          <w:p>
            <w:pPr>
              <w:pStyle w:val="10"/>
            </w:pPr>
            <w:r>
              <w:t>Инспекционные проверки</w:t>
            </w:r>
          </w:p>
        </w:tc>
        <w:tc>
          <w:tcPr>
            <w:tcW w:w="8364" w:type="dxa"/>
          </w:tcPr>
          <w:p>
            <w:pPr>
              <w:pStyle w:val="10"/>
            </w:pPr>
            <w:r>
              <w:t>Оперативные проверки (в случае поступления обоснованных обращений потребителей, требований правоохранительных органов), по отдельным поручениям учредителя, вышестоящих органов управления образованием, правоохранительных органов</w:t>
            </w:r>
          </w:p>
        </w:tc>
        <w:tc>
          <w:tcPr>
            <w:tcW w:w="3969" w:type="dxa"/>
          </w:tcPr>
          <w:p>
            <w:pPr>
              <w:pStyle w:val="10"/>
            </w:pPr>
            <w:r>
              <w:t>Комитет образования</w:t>
            </w:r>
          </w:p>
          <w:p>
            <w:pPr>
              <w:pStyle w:val="10"/>
            </w:pPr>
            <w:r>
              <w:t xml:space="preserve"> АМР «Кыринский район»</w:t>
            </w:r>
          </w:p>
        </w:tc>
      </w:tr>
    </w:tbl>
    <w:p>
      <w:pPr>
        <w:autoSpaceDE w:val="0"/>
        <w:autoSpaceDN w:val="0"/>
        <w:adjustRightInd w:val="0"/>
      </w:pPr>
      <w:r>
        <w:t xml:space="preserve">                  </w:t>
      </w:r>
    </w:p>
    <w:p>
      <w:pPr>
        <w:autoSpaceDE w:val="0"/>
        <w:autoSpaceDN w:val="0"/>
        <w:adjustRightInd w:val="0"/>
      </w:pPr>
      <w:r>
        <w:t xml:space="preserve">4. Требования к отчетности об исполнении муниципального задания  </w:t>
      </w:r>
    </w:p>
    <w:p>
      <w:pPr>
        <w:autoSpaceDE w:val="0"/>
        <w:autoSpaceDN w:val="0"/>
        <w:adjustRightInd w:val="0"/>
        <w:ind w:left="709" w:firstLine="567"/>
      </w:pPr>
      <w:r>
        <w:t>4.1. Периодичность представления отчетов об исполнении муниципального задания - 1 раз в год (январь)</w:t>
      </w:r>
    </w:p>
    <w:p>
      <w:pPr>
        <w:autoSpaceDE w:val="0"/>
        <w:autoSpaceDN w:val="0"/>
        <w:adjustRightInd w:val="0"/>
        <w:ind w:left="709" w:firstLine="567"/>
      </w:pPr>
      <w:r>
        <w:t>4.2. Сроки представления отчетов об исполнении муниципального задания  - ежегодно в срок до 25 января текущего года</w:t>
      </w:r>
    </w:p>
    <w:p>
      <w:pPr>
        <w:autoSpaceDE w:val="0"/>
        <w:autoSpaceDN w:val="0"/>
        <w:adjustRightInd w:val="0"/>
        <w:ind w:left="709" w:firstLine="567"/>
      </w:pPr>
      <w:r>
        <w:t xml:space="preserve">4.3. Иные показатели, связанные с выполнением муниципального задания  </w:t>
      </w:r>
    </w:p>
    <w:p>
      <w:pPr>
        <w:autoSpaceDE w:val="0"/>
        <w:autoSpaceDN w:val="0"/>
        <w:adjustRightInd w:val="0"/>
      </w:pPr>
      <w:r>
        <w:t xml:space="preserve"> Отчёт о выполнении задания должен содержать пояснительную записку с оценкой выполнения муниципального задания и (или) причины его невыполнения, а также с прогнозом достижения показателей качества и объёма оказания муниципальной услуги в очередном финансовом году</w:t>
      </w:r>
    </w:p>
    <w:p/>
    <w:sectPr>
      <w:pgSz w:w="16838" w:h="11906" w:orient="landscape"/>
      <w:pgMar w:top="568" w:right="536" w:bottom="426" w:left="709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>
      <w:pPr>
        <w:pStyle w:val="6"/>
      </w:pPr>
      <w:r>
        <w:rPr>
          <w:rStyle w:val="4"/>
        </w:rPr>
        <w:footnoteRef/>
      </w:r>
      <w:r>
        <w:t xml:space="preserve">  - Указывается форма образования исходя из карточки реализуемой программ </w:t>
      </w:r>
    </w:p>
  </w:footnote>
  <w:footnote w:id="1">
    <w:p>
      <w:pPr>
        <w:pStyle w:val="6"/>
      </w:pPr>
      <w:r>
        <w:rPr>
          <w:rStyle w:val="4"/>
        </w:rPr>
        <w:footnoteRef/>
      </w:r>
      <w:r>
        <w:t xml:space="preserve">  - Указывается в человеко-часах, согласно предоставленной таблице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9D1194"/>
    <w:multiLevelType w:val="multilevel"/>
    <w:tmpl w:val="389D1194"/>
    <w:lvl w:ilvl="0" w:tentative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356" w:hanging="360"/>
      </w:pPr>
    </w:lvl>
    <w:lvl w:ilvl="2" w:tentative="0">
      <w:start w:val="1"/>
      <w:numFmt w:val="lowerRoman"/>
      <w:lvlText w:val="%3."/>
      <w:lvlJc w:val="right"/>
      <w:pPr>
        <w:ind w:left="3076" w:hanging="180"/>
      </w:pPr>
    </w:lvl>
    <w:lvl w:ilvl="3" w:tentative="0">
      <w:start w:val="1"/>
      <w:numFmt w:val="decimal"/>
      <w:lvlText w:val="%4."/>
      <w:lvlJc w:val="left"/>
      <w:pPr>
        <w:ind w:left="3796" w:hanging="360"/>
      </w:pPr>
    </w:lvl>
    <w:lvl w:ilvl="4" w:tentative="0">
      <w:start w:val="1"/>
      <w:numFmt w:val="lowerLetter"/>
      <w:lvlText w:val="%5."/>
      <w:lvlJc w:val="left"/>
      <w:pPr>
        <w:ind w:left="4516" w:hanging="360"/>
      </w:pPr>
    </w:lvl>
    <w:lvl w:ilvl="5" w:tentative="0">
      <w:start w:val="1"/>
      <w:numFmt w:val="lowerRoman"/>
      <w:lvlText w:val="%6."/>
      <w:lvlJc w:val="right"/>
      <w:pPr>
        <w:ind w:left="5236" w:hanging="180"/>
      </w:pPr>
    </w:lvl>
    <w:lvl w:ilvl="6" w:tentative="0">
      <w:start w:val="1"/>
      <w:numFmt w:val="decimal"/>
      <w:lvlText w:val="%7."/>
      <w:lvlJc w:val="left"/>
      <w:pPr>
        <w:ind w:left="5956" w:hanging="360"/>
      </w:pPr>
    </w:lvl>
    <w:lvl w:ilvl="7" w:tentative="0">
      <w:start w:val="1"/>
      <w:numFmt w:val="lowerLetter"/>
      <w:lvlText w:val="%8."/>
      <w:lvlJc w:val="left"/>
      <w:pPr>
        <w:ind w:left="6676" w:hanging="360"/>
      </w:pPr>
    </w:lvl>
    <w:lvl w:ilvl="8" w:tentative="0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708"/>
  <w:doNotHyphenateCaps/>
  <w:characterSpacingControl w:val="doNotCompress"/>
  <w:doNotValidateAgainstSchema/>
  <w:doNotDemarcateInvalidXml/>
  <w:footnotePr>
    <w:footnote w:id="4"/>
    <w:footnote w:id="5"/>
  </w:footnotePr>
  <w:compat>
    <w:compatSetting w:name="compatibilityMode" w:uri="http://schemas.microsoft.com/office/word" w:val="12"/>
  </w:compat>
  <w:rsids>
    <w:rsidRoot w:val="00BC01AB"/>
    <w:rsid w:val="000006E2"/>
    <w:rsid w:val="00004918"/>
    <w:rsid w:val="00015856"/>
    <w:rsid w:val="00047F38"/>
    <w:rsid w:val="000507ED"/>
    <w:rsid w:val="0005640E"/>
    <w:rsid w:val="00070C75"/>
    <w:rsid w:val="00090728"/>
    <w:rsid w:val="000A08DE"/>
    <w:rsid w:val="000A3F80"/>
    <w:rsid w:val="000C6D90"/>
    <w:rsid w:val="000D7550"/>
    <w:rsid w:val="000E0D53"/>
    <w:rsid w:val="0010151D"/>
    <w:rsid w:val="00153063"/>
    <w:rsid w:val="00164241"/>
    <w:rsid w:val="001776AC"/>
    <w:rsid w:val="00182B7B"/>
    <w:rsid w:val="00192C81"/>
    <w:rsid w:val="00197A2B"/>
    <w:rsid w:val="001A77D4"/>
    <w:rsid w:val="001C438B"/>
    <w:rsid w:val="001C4A90"/>
    <w:rsid w:val="001D1677"/>
    <w:rsid w:val="001D1EBA"/>
    <w:rsid w:val="001D50AD"/>
    <w:rsid w:val="001F5608"/>
    <w:rsid w:val="001F5EB8"/>
    <w:rsid w:val="002233C0"/>
    <w:rsid w:val="002279E5"/>
    <w:rsid w:val="00295989"/>
    <w:rsid w:val="002969B5"/>
    <w:rsid w:val="00297C92"/>
    <w:rsid w:val="002A12A5"/>
    <w:rsid w:val="002D3230"/>
    <w:rsid w:val="002E10FA"/>
    <w:rsid w:val="003005E4"/>
    <w:rsid w:val="0032574E"/>
    <w:rsid w:val="00332FBE"/>
    <w:rsid w:val="00333B4C"/>
    <w:rsid w:val="00356D3B"/>
    <w:rsid w:val="00383EA7"/>
    <w:rsid w:val="00393209"/>
    <w:rsid w:val="003A5A8D"/>
    <w:rsid w:val="003B673E"/>
    <w:rsid w:val="003E332A"/>
    <w:rsid w:val="003E7836"/>
    <w:rsid w:val="003F25B5"/>
    <w:rsid w:val="00404AA2"/>
    <w:rsid w:val="00431C13"/>
    <w:rsid w:val="004360E1"/>
    <w:rsid w:val="004361B8"/>
    <w:rsid w:val="00443C8F"/>
    <w:rsid w:val="00457AAE"/>
    <w:rsid w:val="00467F2E"/>
    <w:rsid w:val="00476767"/>
    <w:rsid w:val="00482561"/>
    <w:rsid w:val="004904CF"/>
    <w:rsid w:val="004A0A7D"/>
    <w:rsid w:val="004A0C20"/>
    <w:rsid w:val="004A3F2F"/>
    <w:rsid w:val="004B4206"/>
    <w:rsid w:val="004D6232"/>
    <w:rsid w:val="004F0DD7"/>
    <w:rsid w:val="004F2C6A"/>
    <w:rsid w:val="004F4539"/>
    <w:rsid w:val="0051360E"/>
    <w:rsid w:val="00520D03"/>
    <w:rsid w:val="005618E5"/>
    <w:rsid w:val="005628C2"/>
    <w:rsid w:val="00566CE2"/>
    <w:rsid w:val="00573677"/>
    <w:rsid w:val="00583B14"/>
    <w:rsid w:val="0059178E"/>
    <w:rsid w:val="005946A7"/>
    <w:rsid w:val="005A53DF"/>
    <w:rsid w:val="005B1393"/>
    <w:rsid w:val="005C30BB"/>
    <w:rsid w:val="005C6F72"/>
    <w:rsid w:val="005D047B"/>
    <w:rsid w:val="005D1EB9"/>
    <w:rsid w:val="005F51BE"/>
    <w:rsid w:val="006012D0"/>
    <w:rsid w:val="00613D42"/>
    <w:rsid w:val="00616661"/>
    <w:rsid w:val="00634359"/>
    <w:rsid w:val="00666A85"/>
    <w:rsid w:val="006672DF"/>
    <w:rsid w:val="00667653"/>
    <w:rsid w:val="006B4FF7"/>
    <w:rsid w:val="006C0BE3"/>
    <w:rsid w:val="006C6D6D"/>
    <w:rsid w:val="006D252A"/>
    <w:rsid w:val="006D694D"/>
    <w:rsid w:val="006E0733"/>
    <w:rsid w:val="00701651"/>
    <w:rsid w:val="00704C5B"/>
    <w:rsid w:val="00714E80"/>
    <w:rsid w:val="0071793A"/>
    <w:rsid w:val="0072301B"/>
    <w:rsid w:val="00751B9F"/>
    <w:rsid w:val="00757AF2"/>
    <w:rsid w:val="00762B4D"/>
    <w:rsid w:val="00774C00"/>
    <w:rsid w:val="007854B4"/>
    <w:rsid w:val="00794501"/>
    <w:rsid w:val="00797F88"/>
    <w:rsid w:val="007A2F5B"/>
    <w:rsid w:val="007A3077"/>
    <w:rsid w:val="007E2276"/>
    <w:rsid w:val="0080793B"/>
    <w:rsid w:val="008169F3"/>
    <w:rsid w:val="008653B9"/>
    <w:rsid w:val="0089139C"/>
    <w:rsid w:val="008A2C72"/>
    <w:rsid w:val="008B4F9E"/>
    <w:rsid w:val="008B527F"/>
    <w:rsid w:val="008B6F44"/>
    <w:rsid w:val="008C2C3A"/>
    <w:rsid w:val="008C75E3"/>
    <w:rsid w:val="008E356D"/>
    <w:rsid w:val="00900A99"/>
    <w:rsid w:val="00902D5D"/>
    <w:rsid w:val="009427C5"/>
    <w:rsid w:val="009500CC"/>
    <w:rsid w:val="0095465E"/>
    <w:rsid w:val="00957CC9"/>
    <w:rsid w:val="00960403"/>
    <w:rsid w:val="0096696A"/>
    <w:rsid w:val="00993BC9"/>
    <w:rsid w:val="009B530B"/>
    <w:rsid w:val="00A03E74"/>
    <w:rsid w:val="00A3129B"/>
    <w:rsid w:val="00A41C73"/>
    <w:rsid w:val="00A80B8C"/>
    <w:rsid w:val="00A824BA"/>
    <w:rsid w:val="00A84471"/>
    <w:rsid w:val="00A95006"/>
    <w:rsid w:val="00AA2053"/>
    <w:rsid w:val="00AD5D0C"/>
    <w:rsid w:val="00AF0FCE"/>
    <w:rsid w:val="00B07BB2"/>
    <w:rsid w:val="00B10FA7"/>
    <w:rsid w:val="00B11675"/>
    <w:rsid w:val="00B15C47"/>
    <w:rsid w:val="00B217E3"/>
    <w:rsid w:val="00B27C9C"/>
    <w:rsid w:val="00B40A7C"/>
    <w:rsid w:val="00B54A36"/>
    <w:rsid w:val="00B750C2"/>
    <w:rsid w:val="00B8086A"/>
    <w:rsid w:val="00B83B1A"/>
    <w:rsid w:val="00B93FAC"/>
    <w:rsid w:val="00BA33A3"/>
    <w:rsid w:val="00BA6DC1"/>
    <w:rsid w:val="00BC01AB"/>
    <w:rsid w:val="00BD2018"/>
    <w:rsid w:val="00BD7E33"/>
    <w:rsid w:val="00BF23E6"/>
    <w:rsid w:val="00BF37AC"/>
    <w:rsid w:val="00C01F3D"/>
    <w:rsid w:val="00C144F3"/>
    <w:rsid w:val="00C247CC"/>
    <w:rsid w:val="00C249A0"/>
    <w:rsid w:val="00C26F22"/>
    <w:rsid w:val="00C30904"/>
    <w:rsid w:val="00C46B8B"/>
    <w:rsid w:val="00C60F80"/>
    <w:rsid w:val="00C65F52"/>
    <w:rsid w:val="00C735F8"/>
    <w:rsid w:val="00C740B7"/>
    <w:rsid w:val="00C7744A"/>
    <w:rsid w:val="00C838A5"/>
    <w:rsid w:val="00CF554D"/>
    <w:rsid w:val="00D0575C"/>
    <w:rsid w:val="00D07F30"/>
    <w:rsid w:val="00D34AE3"/>
    <w:rsid w:val="00D4711C"/>
    <w:rsid w:val="00D75BBA"/>
    <w:rsid w:val="00D761C1"/>
    <w:rsid w:val="00D77731"/>
    <w:rsid w:val="00D86BF5"/>
    <w:rsid w:val="00DC77EE"/>
    <w:rsid w:val="00DD651F"/>
    <w:rsid w:val="00DE3F84"/>
    <w:rsid w:val="00DF13D9"/>
    <w:rsid w:val="00DF6F5C"/>
    <w:rsid w:val="00E32C69"/>
    <w:rsid w:val="00E40230"/>
    <w:rsid w:val="00E44315"/>
    <w:rsid w:val="00E51B33"/>
    <w:rsid w:val="00E6685A"/>
    <w:rsid w:val="00E71701"/>
    <w:rsid w:val="00E93A96"/>
    <w:rsid w:val="00E93F24"/>
    <w:rsid w:val="00E970BD"/>
    <w:rsid w:val="00EB2464"/>
    <w:rsid w:val="00EB5A1F"/>
    <w:rsid w:val="00ED1EE8"/>
    <w:rsid w:val="00ED2BD0"/>
    <w:rsid w:val="00EE06CE"/>
    <w:rsid w:val="00EE545E"/>
    <w:rsid w:val="00EE6471"/>
    <w:rsid w:val="00EF629F"/>
    <w:rsid w:val="00EF6446"/>
    <w:rsid w:val="00F159A5"/>
    <w:rsid w:val="00F2410D"/>
    <w:rsid w:val="00F3705E"/>
    <w:rsid w:val="00F42F15"/>
    <w:rsid w:val="00F75E5C"/>
    <w:rsid w:val="00F82A88"/>
    <w:rsid w:val="00F85144"/>
    <w:rsid w:val="00F91FC1"/>
    <w:rsid w:val="00FB6718"/>
    <w:rsid w:val="00FD0496"/>
    <w:rsid w:val="00FD2D4D"/>
    <w:rsid w:val="00FE120E"/>
    <w:rsid w:val="00FE1659"/>
    <w:rsid w:val="00FE2F13"/>
    <w:rsid w:val="3FC97E9C"/>
    <w:rsid w:val="65506AC8"/>
    <w:rsid w:val="6AA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qFormat="1" w:uiPriority="99" w:name="footnote text"/>
    <w:lsdException w:uiPriority="99" w:name="annotation text"/>
    <w:lsdException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iPriority="0" w:name="Table Grid" w:locked="1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basedOn w:val="2"/>
    <w:semiHidden/>
    <w:unhideWhenUsed/>
    <w:uiPriority w:val="99"/>
    <w:rPr>
      <w:vertAlign w:val="superscript"/>
    </w:rPr>
  </w:style>
  <w:style w:type="paragraph" w:styleId="5">
    <w:name w:val="Balloon Text"/>
    <w:basedOn w:val="1"/>
    <w:link w:val="15"/>
    <w:semiHidden/>
    <w:uiPriority w:val="99"/>
    <w:rPr>
      <w:rFonts w:ascii="Segoe UI" w:hAnsi="Segoe UI" w:cs="Segoe UI"/>
      <w:sz w:val="18"/>
      <w:szCs w:val="18"/>
    </w:rPr>
  </w:style>
  <w:style w:type="paragraph" w:styleId="6">
    <w:name w:val="footnote text"/>
    <w:basedOn w:val="1"/>
    <w:semiHidden/>
    <w:unhideWhenUsed/>
    <w:qFormat/>
    <w:uiPriority w:val="99"/>
    <w:rPr>
      <w:sz w:val="20"/>
      <w:szCs w:val="20"/>
    </w:rPr>
  </w:style>
  <w:style w:type="paragraph" w:styleId="7">
    <w:name w:val="header"/>
    <w:basedOn w:val="1"/>
    <w:link w:val="11"/>
    <w:semiHidden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13"/>
    <w:semiHidden/>
    <w:qFormat/>
    <w:uiPriority w:val="99"/>
    <w:pPr>
      <w:tabs>
        <w:tab w:val="center" w:pos="4677"/>
        <w:tab w:val="right" w:pos="9355"/>
      </w:tabs>
    </w:pPr>
    <w:rPr>
      <w:rFonts w:eastAsia="Calibri"/>
    </w:rPr>
  </w:style>
  <w:style w:type="paragraph" w:styleId="9">
    <w:name w:val="List Paragraph"/>
    <w:basedOn w:val="1"/>
    <w:qFormat/>
    <w:uiPriority w:val="99"/>
    <w:pPr>
      <w:ind w:left="720"/>
    </w:pPr>
  </w:style>
  <w:style w:type="paragraph" w:customStyle="1" w:styleId="1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customStyle="1" w:styleId="11">
    <w:name w:val="Верхний колонтитул Знак"/>
    <w:basedOn w:val="2"/>
    <w:link w:val="7"/>
    <w:semiHidden/>
    <w:qFormat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">
    <w:name w:val="Footer Char"/>
    <w:semiHidden/>
    <w:qFormat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"/>
    <w:basedOn w:val="2"/>
    <w:link w:val="8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14">
    <w:name w:val="Нижний колонтитул Знак1"/>
    <w:basedOn w:val="2"/>
    <w:semiHidden/>
    <w:qFormat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5">
    <w:name w:val="Текст выноски Знак"/>
    <w:basedOn w:val="2"/>
    <w:link w:val="5"/>
    <w:semiHidden/>
    <w:qFormat/>
    <w:locked/>
    <w:uiPriority w:val="99"/>
    <w:rPr>
      <w:rFonts w:ascii="Segoe UI" w:hAnsi="Segoe UI" w:cs="Segoe UI"/>
      <w:sz w:val="18"/>
      <w:szCs w:val="1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1DBD-A034-452E-93F0-80E6C9B53C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МОУ "Михайло-Павловская СОШ"</Company>
  <Pages>1</Pages>
  <Words>12340</Words>
  <Characters>70338</Characters>
  <Lines>586</Lines>
  <Paragraphs>165</Paragraphs>
  <TotalTime>10</TotalTime>
  <ScaleCrop>false</ScaleCrop>
  <LinksUpToDate>false</LinksUpToDate>
  <CharactersWithSpaces>82513</CharactersWithSpaces>
  <Application>WPS Office_11.2.0.11388_F1E327BC-269C-435d-A152-05C5408002CA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2025-01-21T09:06:00Z</dcterms:created>
  <dc:creator>1</dc:creator>
  <cp:lastModifiedBy>Инна Трухина</cp:lastModifiedBy>
  <cp:lastPrinted>2025-01-22T02:06:00Z</cp:lastPrinted>
  <dcterms:modified xsi:type="dcterms:W3CDTF">2025-01-23T08:14:54Z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1049-11.2.0.11388</vt:lpwstr>
  </property>
  <property fmtid="{D5CDD505-2E9C-101B-9397-08002B2CF9AE}" pid="3" name="ICV">
    <vt:lpwstr>701316D205564C4AA33DC62AA9A36D7E</vt:lpwstr>
  </property>
</Properties>
</file>